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20D" w:rsidRDefault="0051620D" w:rsidP="00FA4389">
      <w:pPr>
        <w:pStyle w:val="NoSpacing"/>
        <w:rPr>
          <w:sz w:val="32"/>
          <w:szCs w:val="32"/>
        </w:rPr>
      </w:pPr>
      <w:bookmarkStart w:id="0" w:name="_GoBack"/>
      <w:bookmarkEnd w:id="0"/>
    </w:p>
    <w:p w:rsidR="00FA4389" w:rsidRDefault="00FA4389" w:rsidP="00FA4389">
      <w:pPr>
        <w:pStyle w:val="NoSpacing"/>
        <w:rPr>
          <w:sz w:val="32"/>
          <w:szCs w:val="32"/>
        </w:rPr>
      </w:pPr>
    </w:p>
    <w:p w:rsidR="00FA4389" w:rsidRDefault="00FA4389" w:rsidP="00FA4389">
      <w:pPr>
        <w:pStyle w:val="NoSpacing"/>
        <w:rPr>
          <w:sz w:val="32"/>
          <w:szCs w:val="32"/>
        </w:rPr>
      </w:pPr>
      <w:r>
        <w:rPr>
          <w:sz w:val="32"/>
          <w:szCs w:val="32"/>
        </w:rPr>
        <w:t xml:space="preserve">                            C.S. Lewis and Thomas Merton:</w:t>
      </w:r>
    </w:p>
    <w:p w:rsidR="00FA4389" w:rsidRDefault="00FA4389" w:rsidP="00FA4389">
      <w:pPr>
        <w:pStyle w:val="NoSpacing"/>
        <w:rPr>
          <w:sz w:val="32"/>
          <w:szCs w:val="32"/>
        </w:rPr>
      </w:pPr>
      <w:r>
        <w:rPr>
          <w:sz w:val="32"/>
          <w:szCs w:val="32"/>
        </w:rPr>
        <w:t xml:space="preserve">                                            Soul Friends</w:t>
      </w:r>
    </w:p>
    <w:p w:rsidR="00FA4389" w:rsidRDefault="00FA4389" w:rsidP="00FA4389">
      <w:pPr>
        <w:pStyle w:val="NoSpacing"/>
        <w:rPr>
          <w:sz w:val="32"/>
          <w:szCs w:val="32"/>
        </w:rPr>
      </w:pPr>
    </w:p>
    <w:p w:rsidR="00F16D03" w:rsidRDefault="00F16D03" w:rsidP="00FA4389">
      <w:pPr>
        <w:pStyle w:val="NoSpacing"/>
        <w:rPr>
          <w:sz w:val="32"/>
          <w:szCs w:val="32"/>
        </w:rPr>
      </w:pPr>
      <w:r>
        <w:rPr>
          <w:sz w:val="32"/>
          <w:szCs w:val="32"/>
        </w:rPr>
        <w:t xml:space="preserve">         Thomas Merton, like C.S. Lewis and Simone Weil, has not </w:t>
      </w:r>
    </w:p>
    <w:p w:rsidR="00F16D03" w:rsidRDefault="00F16D03" w:rsidP="00FA4389">
      <w:pPr>
        <w:pStyle w:val="NoSpacing"/>
        <w:rPr>
          <w:sz w:val="32"/>
          <w:szCs w:val="32"/>
        </w:rPr>
      </w:pPr>
      <w:r>
        <w:rPr>
          <w:sz w:val="32"/>
          <w:szCs w:val="32"/>
        </w:rPr>
        <w:t xml:space="preserve">         </w:t>
      </w:r>
      <w:proofErr w:type="gramStart"/>
      <w:r>
        <w:rPr>
          <w:sz w:val="32"/>
          <w:szCs w:val="32"/>
        </w:rPr>
        <w:t>always</w:t>
      </w:r>
      <w:proofErr w:type="gramEnd"/>
      <w:r>
        <w:rPr>
          <w:sz w:val="32"/>
          <w:szCs w:val="32"/>
        </w:rPr>
        <w:t xml:space="preserve"> been best served by his most ardent admirers. It is</w:t>
      </w:r>
    </w:p>
    <w:p w:rsidR="00F16D03" w:rsidRDefault="00F16D03" w:rsidP="00FA4389">
      <w:pPr>
        <w:pStyle w:val="NoSpacing"/>
        <w:rPr>
          <w:sz w:val="32"/>
          <w:szCs w:val="32"/>
        </w:rPr>
      </w:pPr>
      <w:r>
        <w:rPr>
          <w:sz w:val="32"/>
          <w:szCs w:val="32"/>
        </w:rPr>
        <w:t xml:space="preserve">         </w:t>
      </w:r>
      <w:proofErr w:type="gramStart"/>
      <w:r>
        <w:rPr>
          <w:sz w:val="32"/>
          <w:szCs w:val="32"/>
        </w:rPr>
        <w:t>a</w:t>
      </w:r>
      <w:proofErr w:type="gramEnd"/>
      <w:r>
        <w:rPr>
          <w:sz w:val="32"/>
          <w:szCs w:val="32"/>
        </w:rPr>
        <w:t xml:space="preserve"> welcome thing that—in all these cases—we have so much</w:t>
      </w:r>
    </w:p>
    <w:p w:rsidR="00F16D03" w:rsidRDefault="00F16D03" w:rsidP="00FA4389">
      <w:pPr>
        <w:pStyle w:val="NoSpacing"/>
        <w:rPr>
          <w:sz w:val="32"/>
          <w:szCs w:val="32"/>
        </w:rPr>
      </w:pPr>
      <w:r>
        <w:rPr>
          <w:sz w:val="32"/>
          <w:szCs w:val="32"/>
        </w:rPr>
        <w:t xml:space="preserve">         ‘</w:t>
      </w:r>
      <w:proofErr w:type="gramStart"/>
      <w:r>
        <w:rPr>
          <w:sz w:val="32"/>
          <w:szCs w:val="32"/>
        </w:rPr>
        <w:t>informal’</w:t>
      </w:r>
      <w:proofErr w:type="gramEnd"/>
      <w:r>
        <w:rPr>
          <w:sz w:val="32"/>
          <w:szCs w:val="32"/>
        </w:rPr>
        <w:t xml:space="preserve"> material to help us see them actually developing</w:t>
      </w:r>
    </w:p>
    <w:p w:rsidR="00F16D03" w:rsidRDefault="00F16D03" w:rsidP="00FA4389">
      <w:pPr>
        <w:pStyle w:val="NoSpacing"/>
        <w:rPr>
          <w:sz w:val="32"/>
          <w:szCs w:val="32"/>
        </w:rPr>
      </w:pPr>
      <w:r>
        <w:rPr>
          <w:sz w:val="32"/>
          <w:szCs w:val="32"/>
        </w:rPr>
        <w:t xml:space="preserve">         </w:t>
      </w:r>
      <w:proofErr w:type="gramStart"/>
      <w:r>
        <w:rPr>
          <w:sz w:val="32"/>
          <w:szCs w:val="32"/>
        </w:rPr>
        <w:t>their</w:t>
      </w:r>
      <w:proofErr w:type="gramEnd"/>
      <w:r>
        <w:rPr>
          <w:sz w:val="32"/>
          <w:szCs w:val="32"/>
        </w:rPr>
        <w:t xml:space="preserve"> ideas, testing out thoughts without feeling they have</w:t>
      </w:r>
    </w:p>
    <w:p w:rsidR="00F16D03" w:rsidRDefault="00F16D03" w:rsidP="00FA4389">
      <w:pPr>
        <w:pStyle w:val="NoSpacing"/>
        <w:rPr>
          <w:sz w:val="32"/>
          <w:szCs w:val="32"/>
        </w:rPr>
      </w:pPr>
      <w:r>
        <w:rPr>
          <w:sz w:val="32"/>
          <w:szCs w:val="32"/>
        </w:rPr>
        <w:t xml:space="preserve">         </w:t>
      </w:r>
      <w:proofErr w:type="gramStart"/>
      <w:r>
        <w:rPr>
          <w:sz w:val="32"/>
          <w:szCs w:val="32"/>
        </w:rPr>
        <w:t>to</w:t>
      </w:r>
      <w:proofErr w:type="gramEnd"/>
      <w:r>
        <w:rPr>
          <w:sz w:val="32"/>
          <w:szCs w:val="32"/>
        </w:rPr>
        <w:t xml:space="preserve"> take full responsibility for them. The trouble comes when </w:t>
      </w:r>
    </w:p>
    <w:p w:rsidR="00F16D03" w:rsidRDefault="00F16D03" w:rsidP="00FA4389">
      <w:pPr>
        <w:pStyle w:val="NoSpacing"/>
        <w:rPr>
          <w:sz w:val="32"/>
          <w:szCs w:val="32"/>
        </w:rPr>
      </w:pPr>
      <w:r>
        <w:rPr>
          <w:sz w:val="32"/>
          <w:szCs w:val="32"/>
        </w:rPr>
        <w:t xml:space="preserve">         </w:t>
      </w:r>
      <w:proofErr w:type="gramStart"/>
      <w:r>
        <w:rPr>
          <w:sz w:val="32"/>
          <w:szCs w:val="32"/>
        </w:rPr>
        <w:t>those</w:t>
      </w:r>
      <w:proofErr w:type="gramEnd"/>
      <w:r>
        <w:rPr>
          <w:sz w:val="32"/>
          <w:szCs w:val="32"/>
        </w:rPr>
        <w:t xml:space="preserve"> admirers, rather overwhelmed by the sheer volume of</w:t>
      </w:r>
    </w:p>
    <w:p w:rsidR="00F16D03" w:rsidRDefault="00F16D03" w:rsidP="00FA4389">
      <w:pPr>
        <w:pStyle w:val="NoSpacing"/>
        <w:rPr>
          <w:sz w:val="32"/>
          <w:szCs w:val="32"/>
        </w:rPr>
      </w:pPr>
      <w:r>
        <w:rPr>
          <w:sz w:val="32"/>
          <w:szCs w:val="32"/>
        </w:rPr>
        <w:t xml:space="preserve">         </w:t>
      </w:r>
      <w:proofErr w:type="gramStart"/>
      <w:r>
        <w:rPr>
          <w:sz w:val="32"/>
          <w:szCs w:val="32"/>
        </w:rPr>
        <w:t>material</w:t>
      </w:r>
      <w:proofErr w:type="gramEnd"/>
      <w:r>
        <w:rPr>
          <w:sz w:val="32"/>
          <w:szCs w:val="32"/>
        </w:rPr>
        <w:t>, feel obliged to defend everything their heroes wrote,</w:t>
      </w:r>
    </w:p>
    <w:p w:rsidR="00F16D03" w:rsidRDefault="00F16D03" w:rsidP="00FA4389">
      <w:pPr>
        <w:pStyle w:val="NoSpacing"/>
        <w:rPr>
          <w:sz w:val="32"/>
          <w:szCs w:val="32"/>
        </w:rPr>
      </w:pPr>
      <w:r>
        <w:rPr>
          <w:sz w:val="32"/>
          <w:szCs w:val="32"/>
        </w:rPr>
        <w:t xml:space="preserve">         </w:t>
      </w:r>
      <w:proofErr w:type="gramStart"/>
      <w:r>
        <w:rPr>
          <w:sz w:val="32"/>
          <w:szCs w:val="32"/>
        </w:rPr>
        <w:t>formal</w:t>
      </w:r>
      <w:proofErr w:type="gramEnd"/>
      <w:r>
        <w:rPr>
          <w:sz w:val="32"/>
          <w:szCs w:val="32"/>
        </w:rPr>
        <w:t xml:space="preserve"> and informal, so that the fallible and multi-coloured</w:t>
      </w:r>
    </w:p>
    <w:p w:rsidR="00F16D03" w:rsidRDefault="00F16D03" w:rsidP="00FA4389">
      <w:pPr>
        <w:pStyle w:val="NoSpacing"/>
        <w:rPr>
          <w:sz w:val="32"/>
          <w:szCs w:val="32"/>
        </w:rPr>
      </w:pPr>
      <w:r>
        <w:rPr>
          <w:sz w:val="32"/>
          <w:szCs w:val="32"/>
        </w:rPr>
        <w:t xml:space="preserve">        </w:t>
      </w:r>
      <w:proofErr w:type="gramStart"/>
      <w:r>
        <w:rPr>
          <w:sz w:val="32"/>
          <w:szCs w:val="32"/>
        </w:rPr>
        <w:t>humanity</w:t>
      </w:r>
      <w:proofErr w:type="gramEnd"/>
      <w:r>
        <w:rPr>
          <w:sz w:val="32"/>
          <w:szCs w:val="32"/>
        </w:rPr>
        <w:t xml:space="preserve"> of the writer becomes a bit fixed and frozen.    1</w:t>
      </w:r>
    </w:p>
    <w:p w:rsidR="00F16D03" w:rsidRDefault="00F16D03" w:rsidP="00FA4389">
      <w:pPr>
        <w:pStyle w:val="NoSpacing"/>
        <w:rPr>
          <w:sz w:val="32"/>
          <w:szCs w:val="32"/>
        </w:rPr>
      </w:pPr>
      <w:r>
        <w:rPr>
          <w:sz w:val="32"/>
          <w:szCs w:val="32"/>
        </w:rPr>
        <w:t xml:space="preserve">                                                                               Rowan Williams  </w:t>
      </w:r>
    </w:p>
    <w:p w:rsidR="00EB581E" w:rsidRDefault="00EB581E" w:rsidP="00FA4389">
      <w:pPr>
        <w:pStyle w:val="NoSpacing"/>
        <w:rPr>
          <w:sz w:val="32"/>
          <w:szCs w:val="32"/>
        </w:rPr>
      </w:pPr>
    </w:p>
    <w:p w:rsidR="00EB581E" w:rsidRDefault="00EB581E" w:rsidP="00FA4389">
      <w:pPr>
        <w:pStyle w:val="NoSpacing"/>
        <w:rPr>
          <w:sz w:val="32"/>
          <w:szCs w:val="32"/>
        </w:rPr>
      </w:pPr>
      <w:r>
        <w:rPr>
          <w:sz w:val="32"/>
          <w:szCs w:val="32"/>
        </w:rPr>
        <w:t xml:space="preserve">        I think that Thomas Merton could easily be called the greatest</w:t>
      </w:r>
    </w:p>
    <w:p w:rsidR="00EB581E" w:rsidRDefault="00EB581E" w:rsidP="00FA4389">
      <w:pPr>
        <w:pStyle w:val="NoSpacing"/>
        <w:rPr>
          <w:sz w:val="32"/>
          <w:szCs w:val="32"/>
        </w:rPr>
      </w:pPr>
      <w:r>
        <w:rPr>
          <w:sz w:val="32"/>
          <w:szCs w:val="32"/>
        </w:rPr>
        <w:t xml:space="preserve">        </w:t>
      </w:r>
      <w:proofErr w:type="gramStart"/>
      <w:r>
        <w:rPr>
          <w:sz w:val="32"/>
          <w:szCs w:val="32"/>
        </w:rPr>
        <w:t>spiritual</w:t>
      </w:r>
      <w:proofErr w:type="gramEnd"/>
      <w:r>
        <w:rPr>
          <w:sz w:val="32"/>
          <w:szCs w:val="32"/>
        </w:rPr>
        <w:t xml:space="preserve"> writer and spiritual master of the twentieth century in</w:t>
      </w:r>
    </w:p>
    <w:p w:rsidR="00EB581E" w:rsidRDefault="00EB581E" w:rsidP="00FA4389">
      <w:pPr>
        <w:pStyle w:val="NoSpacing"/>
        <w:rPr>
          <w:sz w:val="32"/>
          <w:szCs w:val="32"/>
        </w:rPr>
      </w:pPr>
      <w:r>
        <w:rPr>
          <w:sz w:val="32"/>
          <w:szCs w:val="32"/>
        </w:rPr>
        <w:t xml:space="preserve">        </w:t>
      </w:r>
      <w:proofErr w:type="gramStart"/>
      <w:r>
        <w:rPr>
          <w:sz w:val="32"/>
          <w:szCs w:val="32"/>
        </w:rPr>
        <w:t>English speaking America.</w:t>
      </w:r>
      <w:proofErr w:type="gramEnd"/>
      <w:r>
        <w:rPr>
          <w:sz w:val="32"/>
          <w:szCs w:val="32"/>
        </w:rPr>
        <w:t xml:space="preserve"> There is no other person who has had</w:t>
      </w:r>
    </w:p>
    <w:p w:rsidR="00EB581E" w:rsidRDefault="00EB581E" w:rsidP="00FA4389">
      <w:pPr>
        <w:pStyle w:val="NoSpacing"/>
        <w:rPr>
          <w:sz w:val="32"/>
          <w:szCs w:val="32"/>
        </w:rPr>
      </w:pPr>
      <w:r>
        <w:rPr>
          <w:sz w:val="32"/>
          <w:szCs w:val="32"/>
        </w:rPr>
        <w:t xml:space="preserve">        </w:t>
      </w:r>
      <w:proofErr w:type="gramStart"/>
      <w:r>
        <w:rPr>
          <w:sz w:val="32"/>
          <w:szCs w:val="32"/>
        </w:rPr>
        <w:t>such</w:t>
      </w:r>
      <w:proofErr w:type="gramEnd"/>
      <w:r>
        <w:rPr>
          <w:sz w:val="32"/>
          <w:szCs w:val="32"/>
        </w:rPr>
        <w:t xml:space="preserve"> a profound influence  on those writing on spiritual topics, </w:t>
      </w:r>
    </w:p>
    <w:p w:rsidR="00EB581E" w:rsidRDefault="00EB581E" w:rsidP="00FA4389">
      <w:pPr>
        <w:pStyle w:val="NoSpacing"/>
        <w:rPr>
          <w:sz w:val="32"/>
          <w:szCs w:val="32"/>
        </w:rPr>
      </w:pPr>
      <w:r>
        <w:rPr>
          <w:sz w:val="32"/>
          <w:szCs w:val="32"/>
        </w:rPr>
        <w:t xml:space="preserve">        </w:t>
      </w:r>
      <w:proofErr w:type="gramStart"/>
      <w:r>
        <w:rPr>
          <w:sz w:val="32"/>
          <w:szCs w:val="32"/>
        </w:rPr>
        <w:t>not</w:t>
      </w:r>
      <w:proofErr w:type="gramEnd"/>
      <w:r>
        <w:rPr>
          <w:sz w:val="32"/>
          <w:szCs w:val="32"/>
        </w:rPr>
        <w:t xml:space="preserve"> only on Catholics, but non-Catholics, as Merton. The only</w:t>
      </w:r>
    </w:p>
    <w:p w:rsidR="00EB581E" w:rsidRDefault="00EB581E" w:rsidP="00FA4389">
      <w:pPr>
        <w:pStyle w:val="NoSpacing"/>
        <w:rPr>
          <w:sz w:val="32"/>
          <w:szCs w:val="32"/>
        </w:rPr>
      </w:pPr>
      <w:r>
        <w:rPr>
          <w:sz w:val="32"/>
          <w:szCs w:val="32"/>
        </w:rPr>
        <w:t xml:space="preserve">        </w:t>
      </w:r>
      <w:proofErr w:type="gramStart"/>
      <w:r>
        <w:rPr>
          <w:sz w:val="32"/>
          <w:szCs w:val="32"/>
        </w:rPr>
        <w:t>contender</w:t>
      </w:r>
      <w:proofErr w:type="gramEnd"/>
      <w:r>
        <w:rPr>
          <w:sz w:val="32"/>
          <w:szCs w:val="32"/>
        </w:rPr>
        <w:t xml:space="preserve"> would be the enormous popularity of C.S. Lewis. I</w:t>
      </w:r>
    </w:p>
    <w:p w:rsidR="00EB581E" w:rsidRDefault="00EB581E" w:rsidP="00FA4389">
      <w:pPr>
        <w:pStyle w:val="NoSpacing"/>
        <w:rPr>
          <w:sz w:val="32"/>
          <w:szCs w:val="32"/>
        </w:rPr>
      </w:pPr>
      <w:r>
        <w:rPr>
          <w:sz w:val="32"/>
          <w:szCs w:val="32"/>
        </w:rPr>
        <w:t xml:space="preserve">        </w:t>
      </w:r>
      <w:proofErr w:type="gramStart"/>
      <w:r>
        <w:rPr>
          <w:sz w:val="32"/>
          <w:szCs w:val="32"/>
        </w:rPr>
        <w:t>think</w:t>
      </w:r>
      <w:proofErr w:type="gramEnd"/>
      <w:r>
        <w:rPr>
          <w:sz w:val="32"/>
          <w:szCs w:val="32"/>
        </w:rPr>
        <w:t xml:space="preserve"> that they are very different kinds of persons who led very</w:t>
      </w:r>
    </w:p>
    <w:p w:rsidR="00EB581E" w:rsidRDefault="00EB581E" w:rsidP="00FA4389">
      <w:pPr>
        <w:pStyle w:val="NoSpacing"/>
        <w:rPr>
          <w:sz w:val="32"/>
          <w:szCs w:val="32"/>
        </w:rPr>
      </w:pPr>
      <w:r>
        <w:rPr>
          <w:sz w:val="32"/>
          <w:szCs w:val="32"/>
        </w:rPr>
        <w:t xml:space="preserve">        </w:t>
      </w:r>
      <w:proofErr w:type="gramStart"/>
      <w:r>
        <w:rPr>
          <w:sz w:val="32"/>
          <w:szCs w:val="32"/>
        </w:rPr>
        <w:t>different</w:t>
      </w:r>
      <w:proofErr w:type="gramEnd"/>
      <w:r>
        <w:rPr>
          <w:sz w:val="32"/>
          <w:szCs w:val="32"/>
        </w:rPr>
        <w:t xml:space="preserve"> kinds of lives. They both were greatly shaped by the </w:t>
      </w:r>
    </w:p>
    <w:p w:rsidR="00EB581E" w:rsidRDefault="00EB581E" w:rsidP="00FA4389">
      <w:pPr>
        <w:pStyle w:val="NoSpacing"/>
        <w:rPr>
          <w:sz w:val="32"/>
          <w:szCs w:val="32"/>
        </w:rPr>
      </w:pPr>
      <w:r>
        <w:rPr>
          <w:sz w:val="32"/>
          <w:szCs w:val="32"/>
        </w:rPr>
        <w:t xml:space="preserve">        English literary tradition, both of them were excellent writers, </w:t>
      </w:r>
    </w:p>
    <w:p w:rsidR="00EB581E" w:rsidRDefault="00EB581E" w:rsidP="00FA4389">
      <w:pPr>
        <w:pStyle w:val="NoSpacing"/>
        <w:rPr>
          <w:sz w:val="32"/>
          <w:szCs w:val="32"/>
        </w:rPr>
      </w:pPr>
      <w:r>
        <w:rPr>
          <w:sz w:val="32"/>
          <w:szCs w:val="32"/>
        </w:rPr>
        <w:t xml:space="preserve">        </w:t>
      </w:r>
      <w:proofErr w:type="gramStart"/>
      <w:r>
        <w:rPr>
          <w:sz w:val="32"/>
          <w:szCs w:val="32"/>
        </w:rPr>
        <w:t>and</w:t>
      </w:r>
      <w:proofErr w:type="gramEnd"/>
      <w:r>
        <w:rPr>
          <w:sz w:val="32"/>
          <w:szCs w:val="32"/>
        </w:rPr>
        <w:t xml:space="preserve"> both of them wrote out of very deep experience.       2</w:t>
      </w:r>
    </w:p>
    <w:p w:rsidR="00EB581E" w:rsidRDefault="00EB581E" w:rsidP="00FA4389">
      <w:pPr>
        <w:pStyle w:val="NoSpacing"/>
        <w:rPr>
          <w:sz w:val="32"/>
          <w:szCs w:val="32"/>
        </w:rPr>
      </w:pPr>
      <w:r>
        <w:rPr>
          <w:sz w:val="32"/>
          <w:szCs w:val="32"/>
        </w:rPr>
        <w:t xml:space="preserve">                                                                               Lawrence Cunningham        </w:t>
      </w:r>
    </w:p>
    <w:p w:rsidR="00F16D03" w:rsidRDefault="00FA4389" w:rsidP="00FA4389">
      <w:pPr>
        <w:pStyle w:val="NoSpacing"/>
        <w:rPr>
          <w:sz w:val="32"/>
          <w:szCs w:val="32"/>
        </w:rPr>
      </w:pPr>
      <w:r>
        <w:rPr>
          <w:sz w:val="32"/>
          <w:szCs w:val="32"/>
        </w:rPr>
        <w:t xml:space="preserve">                                                     </w:t>
      </w:r>
    </w:p>
    <w:p w:rsidR="00F16D03" w:rsidRDefault="00F16D03" w:rsidP="00FA4389">
      <w:pPr>
        <w:pStyle w:val="NoSpacing"/>
        <w:rPr>
          <w:sz w:val="32"/>
          <w:szCs w:val="32"/>
        </w:rPr>
      </w:pPr>
    </w:p>
    <w:p w:rsidR="00FA4389" w:rsidRDefault="00F16D03" w:rsidP="00FA4389">
      <w:pPr>
        <w:pStyle w:val="NoSpacing"/>
        <w:rPr>
          <w:sz w:val="32"/>
          <w:szCs w:val="32"/>
        </w:rPr>
      </w:pPr>
      <w:r>
        <w:rPr>
          <w:sz w:val="32"/>
          <w:szCs w:val="32"/>
        </w:rPr>
        <w:t xml:space="preserve">                                                      </w:t>
      </w:r>
      <w:r w:rsidR="00FA4389">
        <w:rPr>
          <w:sz w:val="32"/>
          <w:szCs w:val="32"/>
        </w:rPr>
        <w:t>I</w:t>
      </w:r>
    </w:p>
    <w:p w:rsidR="00FA4389" w:rsidRDefault="00FA4389" w:rsidP="00FA4389">
      <w:pPr>
        <w:pStyle w:val="NoSpacing"/>
        <w:rPr>
          <w:sz w:val="32"/>
          <w:szCs w:val="32"/>
        </w:rPr>
      </w:pPr>
      <w:r>
        <w:rPr>
          <w:sz w:val="32"/>
          <w:szCs w:val="32"/>
        </w:rPr>
        <w:t xml:space="preserve">                                      Separate Solitudes</w:t>
      </w:r>
    </w:p>
    <w:p w:rsidR="00FA4389" w:rsidRDefault="00FA4389" w:rsidP="00FA4389">
      <w:pPr>
        <w:pStyle w:val="NoSpacing"/>
        <w:rPr>
          <w:sz w:val="32"/>
          <w:szCs w:val="32"/>
        </w:rPr>
      </w:pPr>
    </w:p>
    <w:p w:rsidR="00FA4389" w:rsidRDefault="00FA4389" w:rsidP="00FA4389">
      <w:pPr>
        <w:pStyle w:val="NoSpacing"/>
        <w:rPr>
          <w:sz w:val="32"/>
          <w:szCs w:val="32"/>
        </w:rPr>
      </w:pPr>
      <w:r>
        <w:rPr>
          <w:sz w:val="32"/>
          <w:szCs w:val="32"/>
        </w:rPr>
        <w:lastRenderedPageBreak/>
        <w:t>C.S. Lewis (1898-1963) and Thomas Merton (1915-1968) have tended to have different followers and devotees. Many are the articles, books, conferences and societies that hold high Lewis and the Inklings (and those like MacDonald, Chesterton, Barfield and others), but such a committed tribe often know little about Thomas Merton. Many are the conferences, learned journals, books and articles that celebrate the life and writings of Thomas Merton, but many in the Merton clan often know little about Lewis and friends. This essay will</w:t>
      </w:r>
      <w:r w:rsidR="00F16D03">
        <w:rPr>
          <w:sz w:val="32"/>
          <w:szCs w:val="32"/>
        </w:rPr>
        <w:t>, hopefully, transcend such tribalism by</w:t>
      </w:r>
      <w:r>
        <w:rPr>
          <w:sz w:val="32"/>
          <w:szCs w:val="32"/>
        </w:rPr>
        <w:t xml:space="preserve"> examin</w:t>
      </w:r>
      <w:r w:rsidR="00F16D03">
        <w:rPr>
          <w:sz w:val="32"/>
          <w:szCs w:val="32"/>
        </w:rPr>
        <w:t>ing</w:t>
      </w:r>
      <w:r>
        <w:rPr>
          <w:sz w:val="32"/>
          <w:szCs w:val="32"/>
        </w:rPr>
        <w:t xml:space="preserve"> and explor</w:t>
      </w:r>
      <w:r w:rsidR="00F16D03">
        <w:rPr>
          <w:sz w:val="32"/>
          <w:szCs w:val="32"/>
        </w:rPr>
        <w:t>ing</w:t>
      </w:r>
      <w:r>
        <w:rPr>
          <w:sz w:val="32"/>
          <w:szCs w:val="32"/>
        </w:rPr>
        <w:t xml:space="preserve"> both the thematic affinities between Lewis and Merton and, equally important, the explicit references both men make, in an appreciate manner, about one another.</w:t>
      </w:r>
    </w:p>
    <w:p w:rsidR="00FA4389" w:rsidRDefault="00FA4389" w:rsidP="00FA4389">
      <w:pPr>
        <w:pStyle w:val="NoSpacing"/>
        <w:rPr>
          <w:sz w:val="32"/>
          <w:szCs w:val="32"/>
        </w:rPr>
      </w:pPr>
    </w:p>
    <w:p w:rsidR="00EB581E" w:rsidRDefault="00FA4389" w:rsidP="00FA4389">
      <w:pPr>
        <w:pStyle w:val="NoSpacing"/>
        <w:rPr>
          <w:sz w:val="32"/>
          <w:szCs w:val="32"/>
        </w:rPr>
      </w:pPr>
      <w:r>
        <w:rPr>
          <w:sz w:val="32"/>
          <w:szCs w:val="32"/>
        </w:rPr>
        <w:t>Rowan Williams has published books on C.S. Lewis and Thomas Merton</w:t>
      </w:r>
      <w:r w:rsidR="00F16D03">
        <w:rPr>
          <w:sz w:val="32"/>
          <w:szCs w:val="32"/>
        </w:rPr>
        <w:t xml:space="preserve"> and, in a sense, he points a positive way towards honouring, in a thoughtful and critical way, the contributions that Lewis and Merton have made </w:t>
      </w:r>
      <w:r w:rsidR="00EB6E29">
        <w:rPr>
          <w:sz w:val="32"/>
          <w:szCs w:val="32"/>
        </w:rPr>
        <w:t xml:space="preserve">to the Christian faith and life journey. </w:t>
      </w:r>
      <w:r w:rsidR="00171988">
        <w:rPr>
          <w:i/>
          <w:sz w:val="32"/>
          <w:szCs w:val="32"/>
        </w:rPr>
        <w:t>A</w:t>
      </w:r>
      <w:r w:rsidR="00171988">
        <w:rPr>
          <w:sz w:val="32"/>
          <w:szCs w:val="32"/>
        </w:rPr>
        <w:t xml:space="preserve"> </w:t>
      </w:r>
      <w:r w:rsidR="00EB6E29">
        <w:rPr>
          <w:i/>
          <w:sz w:val="32"/>
          <w:szCs w:val="32"/>
        </w:rPr>
        <w:t xml:space="preserve">Silent </w:t>
      </w:r>
      <w:r w:rsidR="00171988">
        <w:rPr>
          <w:i/>
          <w:sz w:val="32"/>
          <w:szCs w:val="32"/>
        </w:rPr>
        <w:t xml:space="preserve">Action: Engagements with Thomas Merton </w:t>
      </w:r>
      <w:r w:rsidR="00171988">
        <w:rPr>
          <w:sz w:val="32"/>
          <w:szCs w:val="32"/>
        </w:rPr>
        <w:t>(2011)</w:t>
      </w:r>
      <w:r w:rsidR="00EB6E29">
        <w:rPr>
          <w:i/>
          <w:sz w:val="32"/>
          <w:szCs w:val="32"/>
        </w:rPr>
        <w:t xml:space="preserve"> </w:t>
      </w:r>
      <w:r w:rsidR="00EB6E29">
        <w:rPr>
          <w:sz w:val="32"/>
          <w:szCs w:val="32"/>
        </w:rPr>
        <w:t xml:space="preserve">and </w:t>
      </w:r>
      <w:r w:rsidR="00EB6E29">
        <w:rPr>
          <w:i/>
          <w:sz w:val="32"/>
          <w:szCs w:val="32"/>
        </w:rPr>
        <w:t xml:space="preserve">The Lion’s World: A Journey Into the Heart of Narnia </w:t>
      </w:r>
      <w:r w:rsidR="00EB6E29">
        <w:rPr>
          <w:sz w:val="32"/>
          <w:szCs w:val="32"/>
        </w:rPr>
        <w:t>(2012) are fine entrée level missives into the ethos and probing world of Lewis and Merton. In short, the time has come when the separate solitudes that Lewis and Merton have dwelt in (often appealing to different clans in the Christian family) needs to be overcome. Bridges need to be built between these Christian contemplatives, literary guides, ecclesial visionaries and public intellectuals. The further such a trail is taken</w:t>
      </w:r>
      <w:r w:rsidR="00A85600">
        <w:rPr>
          <w:sz w:val="32"/>
          <w:szCs w:val="32"/>
        </w:rPr>
        <w:t>,</w:t>
      </w:r>
      <w:r w:rsidR="00EB6E29">
        <w:rPr>
          <w:sz w:val="32"/>
          <w:szCs w:val="32"/>
        </w:rPr>
        <w:t xml:space="preserve"> the fuller will be our understanding of Christianity in our remnants of the modern world and pressing challenges of the western post and postmodern world.  </w:t>
      </w:r>
    </w:p>
    <w:p w:rsidR="00EB581E" w:rsidRDefault="00EB581E" w:rsidP="00FA4389">
      <w:pPr>
        <w:pStyle w:val="NoSpacing"/>
        <w:rPr>
          <w:sz w:val="32"/>
          <w:szCs w:val="32"/>
        </w:rPr>
      </w:pPr>
    </w:p>
    <w:p w:rsidR="00255431" w:rsidRDefault="00EB581E" w:rsidP="00FA4389">
      <w:pPr>
        <w:pStyle w:val="NoSpacing"/>
        <w:rPr>
          <w:sz w:val="32"/>
          <w:szCs w:val="32"/>
        </w:rPr>
      </w:pPr>
      <w:r>
        <w:rPr>
          <w:sz w:val="32"/>
          <w:szCs w:val="32"/>
        </w:rPr>
        <w:t>My first foray into comparing and contrasting the lives and writings of C.S. Lewis and Thomas Merton was a short article, “C.S. Lewis and Thomas Merton: Poetic Affinities”</w:t>
      </w:r>
      <w:r w:rsidR="00255431">
        <w:rPr>
          <w:sz w:val="32"/>
          <w:szCs w:val="32"/>
        </w:rPr>
        <w:t>,</w:t>
      </w:r>
      <w:r>
        <w:rPr>
          <w:sz w:val="32"/>
          <w:szCs w:val="32"/>
        </w:rPr>
        <w:t xml:space="preserve"> in </w:t>
      </w:r>
      <w:r>
        <w:rPr>
          <w:i/>
          <w:sz w:val="32"/>
          <w:szCs w:val="32"/>
        </w:rPr>
        <w:t xml:space="preserve">The Merton Journal: Journal of The Thomas Merton Society of Great Britain &amp; Ireland </w:t>
      </w:r>
      <w:r w:rsidR="00255431">
        <w:rPr>
          <w:sz w:val="32"/>
          <w:szCs w:val="32"/>
        </w:rPr>
        <w:t xml:space="preserve">(Advent 2010: </w:t>
      </w:r>
      <w:r w:rsidR="00255431">
        <w:rPr>
          <w:sz w:val="32"/>
          <w:szCs w:val="32"/>
        </w:rPr>
        <w:lastRenderedPageBreak/>
        <w:t>Vol. 17, No. 2). There were virtually no essays at the time on Lewis and Merton, and my essay was but a key in the ignition primer on the topic.</w:t>
      </w:r>
    </w:p>
    <w:p w:rsidR="00EB6E29" w:rsidRDefault="00255431" w:rsidP="00FA4389">
      <w:pPr>
        <w:pStyle w:val="NoSpacing"/>
        <w:rPr>
          <w:sz w:val="32"/>
          <w:szCs w:val="32"/>
        </w:rPr>
      </w:pPr>
      <w:r>
        <w:rPr>
          <w:sz w:val="32"/>
          <w:szCs w:val="32"/>
        </w:rPr>
        <w:t xml:space="preserve">There was much more I could have said then, but space/word count limited a fuller expansion on the topic. This article will be much longer, but again, it will be but a pointer—a book/thesis needs to be written on the topic that judiciously weighs the areas of affinity and differences (both in style and content) between Lewis and Merton. We take what steps we can and pass the torch onto others who will carry it further and lighten the world better.    </w:t>
      </w:r>
      <w:r w:rsidR="00EB581E">
        <w:rPr>
          <w:sz w:val="32"/>
          <w:szCs w:val="32"/>
        </w:rPr>
        <w:t xml:space="preserve">   </w:t>
      </w:r>
      <w:r w:rsidR="00EB6E29">
        <w:rPr>
          <w:sz w:val="32"/>
          <w:szCs w:val="32"/>
        </w:rPr>
        <w:t xml:space="preserve">  </w:t>
      </w:r>
    </w:p>
    <w:p w:rsidR="00EB6E29" w:rsidRDefault="00EB6E29" w:rsidP="00FA4389">
      <w:pPr>
        <w:pStyle w:val="NoSpacing"/>
        <w:rPr>
          <w:sz w:val="32"/>
          <w:szCs w:val="32"/>
        </w:rPr>
      </w:pPr>
    </w:p>
    <w:p w:rsidR="00EB6E29" w:rsidRDefault="00EB6E29" w:rsidP="00FA4389">
      <w:pPr>
        <w:pStyle w:val="NoSpacing"/>
        <w:rPr>
          <w:sz w:val="32"/>
          <w:szCs w:val="32"/>
        </w:rPr>
      </w:pPr>
    </w:p>
    <w:p w:rsidR="00EB6E29" w:rsidRDefault="00EB6E29" w:rsidP="00FA4389">
      <w:pPr>
        <w:pStyle w:val="NoSpacing"/>
        <w:rPr>
          <w:sz w:val="32"/>
          <w:szCs w:val="32"/>
        </w:rPr>
      </w:pPr>
      <w:r>
        <w:rPr>
          <w:sz w:val="32"/>
          <w:szCs w:val="32"/>
        </w:rPr>
        <w:t xml:space="preserve">                                                           II</w:t>
      </w:r>
    </w:p>
    <w:p w:rsidR="00FA4906" w:rsidRDefault="00EB6E29" w:rsidP="00FA4389">
      <w:pPr>
        <w:pStyle w:val="NoSpacing"/>
        <w:rPr>
          <w:sz w:val="32"/>
          <w:szCs w:val="32"/>
        </w:rPr>
      </w:pPr>
      <w:r>
        <w:rPr>
          <w:sz w:val="32"/>
          <w:szCs w:val="32"/>
        </w:rPr>
        <w:t xml:space="preserve">                        </w:t>
      </w:r>
      <w:r w:rsidR="006664E4">
        <w:rPr>
          <w:sz w:val="32"/>
          <w:szCs w:val="32"/>
        </w:rPr>
        <w:t xml:space="preserve">       </w:t>
      </w:r>
      <w:r>
        <w:rPr>
          <w:sz w:val="32"/>
          <w:szCs w:val="32"/>
        </w:rPr>
        <w:t xml:space="preserve"> </w:t>
      </w:r>
      <w:r w:rsidR="006664E4">
        <w:rPr>
          <w:sz w:val="32"/>
          <w:szCs w:val="32"/>
        </w:rPr>
        <w:t>Lewis,</w:t>
      </w:r>
      <w:r>
        <w:rPr>
          <w:sz w:val="32"/>
          <w:szCs w:val="32"/>
        </w:rPr>
        <w:t xml:space="preserve"> Modern</w:t>
      </w:r>
      <w:r w:rsidR="006664E4">
        <w:rPr>
          <w:sz w:val="32"/>
          <w:szCs w:val="32"/>
        </w:rPr>
        <w:t>ity</w:t>
      </w:r>
      <w:r w:rsidR="00FA4906">
        <w:rPr>
          <w:sz w:val="32"/>
          <w:szCs w:val="32"/>
        </w:rPr>
        <w:t xml:space="preserve"> and </w:t>
      </w:r>
      <w:r w:rsidR="00FA4906">
        <w:rPr>
          <w:i/>
          <w:sz w:val="32"/>
          <w:szCs w:val="32"/>
        </w:rPr>
        <w:t xml:space="preserve">Ad </w:t>
      </w:r>
      <w:proofErr w:type="spellStart"/>
      <w:r w:rsidR="00FA4906">
        <w:rPr>
          <w:i/>
          <w:sz w:val="32"/>
          <w:szCs w:val="32"/>
        </w:rPr>
        <w:t>Fontes</w:t>
      </w:r>
      <w:proofErr w:type="spellEnd"/>
      <w:r w:rsidR="00FA4906">
        <w:rPr>
          <w:sz w:val="32"/>
          <w:szCs w:val="32"/>
        </w:rPr>
        <w:t xml:space="preserve"> </w:t>
      </w:r>
    </w:p>
    <w:p w:rsidR="00FA4906" w:rsidRDefault="00FA4906" w:rsidP="00FA4389">
      <w:pPr>
        <w:pStyle w:val="NoSpacing"/>
        <w:rPr>
          <w:sz w:val="32"/>
          <w:szCs w:val="32"/>
        </w:rPr>
      </w:pPr>
    </w:p>
    <w:p w:rsidR="00F43B65" w:rsidRDefault="00EB6E29" w:rsidP="00FA4389">
      <w:pPr>
        <w:pStyle w:val="NoSpacing"/>
        <w:rPr>
          <w:sz w:val="32"/>
          <w:szCs w:val="32"/>
        </w:rPr>
      </w:pPr>
      <w:r>
        <w:rPr>
          <w:sz w:val="32"/>
          <w:szCs w:val="32"/>
        </w:rPr>
        <w:t xml:space="preserve">The Enlightenment project that we have come to call Modernity has tended to fragment in three different directions: </w:t>
      </w:r>
      <w:r w:rsidR="003B248F">
        <w:rPr>
          <w:sz w:val="32"/>
          <w:szCs w:val="32"/>
        </w:rPr>
        <w:t xml:space="preserve">right of centre </w:t>
      </w:r>
      <w:r>
        <w:rPr>
          <w:sz w:val="32"/>
          <w:szCs w:val="32"/>
        </w:rPr>
        <w:t>scientific rationalism,</w:t>
      </w:r>
      <w:r w:rsidR="003B248F">
        <w:rPr>
          <w:sz w:val="32"/>
          <w:szCs w:val="32"/>
        </w:rPr>
        <w:t xml:space="preserve"> left of centre</w:t>
      </w:r>
      <w:r>
        <w:rPr>
          <w:sz w:val="32"/>
          <w:szCs w:val="32"/>
        </w:rPr>
        <w:t xml:space="preserve"> my</w:t>
      </w:r>
      <w:r w:rsidR="003B248F">
        <w:rPr>
          <w:sz w:val="32"/>
          <w:szCs w:val="32"/>
        </w:rPr>
        <w:t xml:space="preserve">thic romanticism and a </w:t>
      </w:r>
      <w:r w:rsidR="003B248F">
        <w:rPr>
          <w:i/>
          <w:sz w:val="32"/>
          <w:szCs w:val="32"/>
        </w:rPr>
        <w:t>via media</w:t>
      </w:r>
      <w:r w:rsidR="003B248F">
        <w:rPr>
          <w:sz w:val="32"/>
          <w:szCs w:val="32"/>
        </w:rPr>
        <w:t xml:space="preserve"> synthesizing humanism. The form of the Enlightenment that has tended to dominate in many academic settings and the larger culture is right of centre scientific rationalism---such an approach to knowing and being favours </w:t>
      </w:r>
      <w:r w:rsidR="00DF0CF4">
        <w:rPr>
          <w:sz w:val="32"/>
          <w:szCs w:val="32"/>
        </w:rPr>
        <w:t xml:space="preserve">the </w:t>
      </w:r>
      <w:r w:rsidR="003B248F">
        <w:rPr>
          <w:sz w:val="32"/>
          <w:szCs w:val="32"/>
        </w:rPr>
        <w:t xml:space="preserve">empirical, inductive, deductive and logical method, and the promise of such an approach is objective information and knowledge which can be verified or falsified using an experimental method. Such an approach has had a predictable tendency to disenchant the world, banish mystery and be committed to clear and distinct ideas. We can see the seeds of such a way of knowing in Late Medieval scholasticism, protestant </w:t>
      </w:r>
      <w:proofErr w:type="spellStart"/>
      <w:r w:rsidR="003B248F">
        <w:rPr>
          <w:sz w:val="32"/>
          <w:szCs w:val="32"/>
        </w:rPr>
        <w:t>confessionalism</w:t>
      </w:r>
      <w:proofErr w:type="spellEnd"/>
      <w:r w:rsidR="003B248F">
        <w:rPr>
          <w:sz w:val="32"/>
          <w:szCs w:val="32"/>
        </w:rPr>
        <w:t xml:space="preserve"> and, in a more fully developed form, the philosophical commitment of Descartes and Francis Bacon---the </w:t>
      </w:r>
      <w:proofErr w:type="spellStart"/>
      <w:r w:rsidR="003B248F">
        <w:rPr>
          <w:i/>
          <w:sz w:val="32"/>
          <w:szCs w:val="32"/>
        </w:rPr>
        <w:t>Novum</w:t>
      </w:r>
      <w:proofErr w:type="spellEnd"/>
      <w:r w:rsidR="003B248F">
        <w:rPr>
          <w:i/>
          <w:sz w:val="32"/>
          <w:szCs w:val="32"/>
        </w:rPr>
        <w:t xml:space="preserve"> </w:t>
      </w:r>
      <w:proofErr w:type="spellStart"/>
      <w:r w:rsidR="003B248F">
        <w:rPr>
          <w:i/>
          <w:sz w:val="32"/>
          <w:szCs w:val="32"/>
        </w:rPr>
        <w:t>Organum</w:t>
      </w:r>
      <w:proofErr w:type="spellEnd"/>
      <w:r w:rsidR="00752795">
        <w:rPr>
          <w:i/>
          <w:sz w:val="32"/>
          <w:szCs w:val="32"/>
        </w:rPr>
        <w:t xml:space="preserve"> </w:t>
      </w:r>
      <w:proofErr w:type="spellStart"/>
      <w:r w:rsidR="00752795">
        <w:rPr>
          <w:i/>
          <w:sz w:val="32"/>
          <w:szCs w:val="32"/>
        </w:rPr>
        <w:t>Scientiarum</w:t>
      </w:r>
      <w:proofErr w:type="spellEnd"/>
      <w:r w:rsidR="00752795">
        <w:rPr>
          <w:i/>
          <w:sz w:val="32"/>
          <w:szCs w:val="32"/>
        </w:rPr>
        <w:t xml:space="preserve"> </w:t>
      </w:r>
      <w:r w:rsidR="00752795">
        <w:rPr>
          <w:sz w:val="32"/>
          <w:szCs w:val="32"/>
        </w:rPr>
        <w:t>(1620)</w:t>
      </w:r>
      <w:r w:rsidR="003B248F">
        <w:rPr>
          <w:i/>
          <w:sz w:val="32"/>
          <w:szCs w:val="32"/>
        </w:rPr>
        <w:t xml:space="preserve"> </w:t>
      </w:r>
      <w:r w:rsidR="003B248F">
        <w:rPr>
          <w:sz w:val="32"/>
          <w:szCs w:val="32"/>
        </w:rPr>
        <w:t xml:space="preserve">is a must read just as is Bacon’s </w:t>
      </w:r>
      <w:r w:rsidR="00F43B65">
        <w:rPr>
          <w:sz w:val="32"/>
          <w:szCs w:val="32"/>
        </w:rPr>
        <w:t xml:space="preserve">scientific utopia, </w:t>
      </w:r>
      <w:r w:rsidR="00F43B65">
        <w:rPr>
          <w:i/>
          <w:sz w:val="32"/>
          <w:szCs w:val="32"/>
        </w:rPr>
        <w:t>The New Atlantis</w:t>
      </w:r>
      <w:r w:rsidR="00752795">
        <w:rPr>
          <w:i/>
          <w:sz w:val="32"/>
          <w:szCs w:val="32"/>
        </w:rPr>
        <w:t xml:space="preserve"> </w:t>
      </w:r>
      <w:r w:rsidR="00752795">
        <w:rPr>
          <w:sz w:val="32"/>
          <w:szCs w:val="32"/>
        </w:rPr>
        <w:t>(1627)</w:t>
      </w:r>
      <w:r w:rsidR="00F43B65">
        <w:rPr>
          <w:sz w:val="32"/>
          <w:szCs w:val="32"/>
        </w:rPr>
        <w:t xml:space="preserve">. Pascal had his clashes with Descartes, but the </w:t>
      </w:r>
      <w:proofErr w:type="spellStart"/>
      <w:r w:rsidR="00F43B65">
        <w:rPr>
          <w:sz w:val="32"/>
          <w:szCs w:val="32"/>
        </w:rPr>
        <w:t>Pascalian</w:t>
      </w:r>
      <w:proofErr w:type="spellEnd"/>
      <w:r w:rsidR="00F43B65">
        <w:rPr>
          <w:sz w:val="32"/>
          <w:szCs w:val="32"/>
        </w:rPr>
        <w:t xml:space="preserve"> way of knowing was subordinated </w:t>
      </w:r>
      <w:r w:rsidR="00DF0CF4">
        <w:rPr>
          <w:sz w:val="32"/>
          <w:szCs w:val="32"/>
        </w:rPr>
        <w:t xml:space="preserve">to </w:t>
      </w:r>
      <w:r w:rsidR="00F43B65">
        <w:rPr>
          <w:sz w:val="32"/>
          <w:szCs w:val="32"/>
        </w:rPr>
        <w:t xml:space="preserve">the Baconian---the right of centre form of the Enlightenment rose to the throne, spread out in an imperial way and manner and came to dominate and </w:t>
      </w:r>
      <w:r w:rsidR="00F43B65">
        <w:rPr>
          <w:sz w:val="32"/>
          <w:szCs w:val="32"/>
        </w:rPr>
        <w:lastRenderedPageBreak/>
        <w:t xml:space="preserve">colonize other ways of knowing, including the romantic and humanist forms of the enlightenment. Lewis and Merton were born into such a reality, and, their faith journey, </w:t>
      </w:r>
      <w:r w:rsidR="007E5904">
        <w:rPr>
          <w:sz w:val="32"/>
          <w:szCs w:val="32"/>
        </w:rPr>
        <w:t xml:space="preserve">they </w:t>
      </w:r>
      <w:r w:rsidR="00F43B65">
        <w:rPr>
          <w:sz w:val="32"/>
          <w:szCs w:val="32"/>
        </w:rPr>
        <w:t>grappled with and through such a method</w:t>
      </w:r>
      <w:r w:rsidR="00DF0CF4">
        <w:rPr>
          <w:sz w:val="32"/>
          <w:szCs w:val="32"/>
        </w:rPr>
        <w:t>, paradigm</w:t>
      </w:r>
      <w:r w:rsidR="00F43B65">
        <w:rPr>
          <w:sz w:val="32"/>
          <w:szCs w:val="32"/>
        </w:rPr>
        <w:t xml:space="preserve"> and world view. There have been types of Christian apologetics that have attempted to prove the validity of the Christian faith within the premises of scientific rationalism, but Lewis and Merton were too wise and subtle to uncritically genuflect to such </w:t>
      </w:r>
      <w:r w:rsidR="00DF0CF4">
        <w:rPr>
          <w:sz w:val="32"/>
          <w:szCs w:val="32"/>
        </w:rPr>
        <w:t>a one dimensional way of knowing.</w:t>
      </w:r>
      <w:r w:rsidR="00F43B65">
        <w:rPr>
          <w:sz w:val="32"/>
          <w:szCs w:val="32"/>
        </w:rPr>
        <w:t xml:space="preserve">    </w:t>
      </w:r>
    </w:p>
    <w:p w:rsidR="00F43B65" w:rsidRDefault="00F43B65" w:rsidP="00FA4389">
      <w:pPr>
        <w:pStyle w:val="NoSpacing"/>
        <w:rPr>
          <w:sz w:val="32"/>
          <w:szCs w:val="32"/>
        </w:rPr>
      </w:pPr>
    </w:p>
    <w:p w:rsidR="003F1329" w:rsidRDefault="00F43B65" w:rsidP="00FA4389">
      <w:pPr>
        <w:pStyle w:val="NoSpacing"/>
        <w:rPr>
          <w:sz w:val="32"/>
          <w:szCs w:val="32"/>
        </w:rPr>
      </w:pPr>
      <w:r>
        <w:rPr>
          <w:sz w:val="32"/>
          <w:szCs w:val="32"/>
        </w:rPr>
        <w:t>Lewis was born in 1898, and the dominant philosophical mood at the time was scientific rationalism, logical positivism and hard facts. Lewis was drawn to such a way of knowing by one of his earliest teachers</w:t>
      </w:r>
      <w:r w:rsidR="00DF0CF4">
        <w:rPr>
          <w:sz w:val="32"/>
          <w:szCs w:val="32"/>
        </w:rPr>
        <w:t xml:space="preserve"> (William Kirkpatrick)</w:t>
      </w:r>
      <w:r>
        <w:rPr>
          <w:sz w:val="32"/>
          <w:szCs w:val="32"/>
        </w:rPr>
        <w:t xml:space="preserve">. Logic, logic and more logic was front and centre. </w:t>
      </w:r>
      <w:r w:rsidR="003F1329">
        <w:rPr>
          <w:sz w:val="32"/>
          <w:szCs w:val="32"/>
        </w:rPr>
        <w:t>The more Lewis was drawn into such a vortex, the more he came to see that logic both revealed and concealed much. Lewis was also a great lover of myth, including the myths of many of</w:t>
      </w:r>
      <w:r w:rsidR="00DF0CF4">
        <w:rPr>
          <w:sz w:val="32"/>
          <w:szCs w:val="32"/>
        </w:rPr>
        <w:t xml:space="preserve"> the</w:t>
      </w:r>
      <w:r w:rsidR="003F1329">
        <w:rPr>
          <w:sz w:val="32"/>
          <w:szCs w:val="32"/>
        </w:rPr>
        <w:t xml:space="preserve"> great civilizations of the world. Myth gave him life, unfolded reality to him in a meaningful manner, but logic and sheer reason seemed to debunk the life giving qualities of myth. Much of Lewis’ struggles in his twenties were between which faculty within would he heed and hear: reason and logic or imagination and myth. </w:t>
      </w:r>
    </w:p>
    <w:p w:rsidR="003F1329" w:rsidRDefault="003F1329" w:rsidP="00FA4389">
      <w:pPr>
        <w:pStyle w:val="NoSpacing"/>
        <w:rPr>
          <w:sz w:val="32"/>
          <w:szCs w:val="32"/>
        </w:rPr>
      </w:pPr>
    </w:p>
    <w:p w:rsidR="000B753A" w:rsidRDefault="003F1329" w:rsidP="00FA4389">
      <w:pPr>
        <w:pStyle w:val="NoSpacing"/>
        <w:rPr>
          <w:sz w:val="32"/>
          <w:szCs w:val="32"/>
        </w:rPr>
      </w:pPr>
      <w:r>
        <w:rPr>
          <w:sz w:val="32"/>
          <w:szCs w:val="32"/>
        </w:rPr>
        <w:t xml:space="preserve">The drying up of Lewis’ life tended to occur the more he isolated and elevated reason and logic above imagination and myth. Lewis saw himself, when young, as a poet, and these tensions were painfully played out in his earliest poetic strivings: </w:t>
      </w:r>
      <w:r>
        <w:rPr>
          <w:i/>
          <w:sz w:val="32"/>
          <w:szCs w:val="32"/>
        </w:rPr>
        <w:t xml:space="preserve">Spirits in Bondage </w:t>
      </w:r>
      <w:r>
        <w:rPr>
          <w:sz w:val="32"/>
          <w:szCs w:val="32"/>
        </w:rPr>
        <w:t xml:space="preserve">(1919) and </w:t>
      </w:r>
      <w:proofErr w:type="spellStart"/>
      <w:r>
        <w:rPr>
          <w:i/>
          <w:sz w:val="32"/>
          <w:szCs w:val="32"/>
        </w:rPr>
        <w:t>Dymer</w:t>
      </w:r>
      <w:proofErr w:type="spellEnd"/>
      <w:r>
        <w:rPr>
          <w:i/>
          <w:sz w:val="32"/>
          <w:szCs w:val="32"/>
        </w:rPr>
        <w:t xml:space="preserve"> </w:t>
      </w:r>
      <w:r>
        <w:rPr>
          <w:sz w:val="32"/>
          <w:szCs w:val="32"/>
        </w:rPr>
        <w:t xml:space="preserve">(1926) are poems not to miss in Lewis’ poetic and philosophical journey. There is a tension in these poems between the hope and possibilities opened up by myth and the cynicism and skepticism that reason often delivers. A close study of </w:t>
      </w:r>
      <w:r>
        <w:rPr>
          <w:i/>
          <w:sz w:val="32"/>
          <w:szCs w:val="32"/>
        </w:rPr>
        <w:t xml:space="preserve">Spirits in Bondage </w:t>
      </w:r>
      <w:r>
        <w:rPr>
          <w:sz w:val="32"/>
          <w:szCs w:val="32"/>
        </w:rPr>
        <w:t xml:space="preserve">and </w:t>
      </w:r>
      <w:proofErr w:type="spellStart"/>
      <w:r>
        <w:rPr>
          <w:i/>
          <w:sz w:val="32"/>
          <w:szCs w:val="32"/>
        </w:rPr>
        <w:t>Dymer</w:t>
      </w:r>
      <w:proofErr w:type="spellEnd"/>
      <w:r>
        <w:rPr>
          <w:i/>
          <w:sz w:val="32"/>
          <w:szCs w:val="32"/>
        </w:rPr>
        <w:t xml:space="preserve"> </w:t>
      </w:r>
      <w:r>
        <w:rPr>
          <w:sz w:val="32"/>
          <w:szCs w:val="32"/>
        </w:rPr>
        <w:t>are must reads of Lewis to get a fix and feel for the young Lewis</w:t>
      </w:r>
      <w:r w:rsidR="00DF0CF4">
        <w:rPr>
          <w:sz w:val="32"/>
          <w:szCs w:val="32"/>
        </w:rPr>
        <w:t>’</w:t>
      </w:r>
      <w:r>
        <w:rPr>
          <w:sz w:val="32"/>
          <w:szCs w:val="32"/>
        </w:rPr>
        <w:t xml:space="preserve"> quest </w:t>
      </w:r>
      <w:r w:rsidR="00DF0CF4">
        <w:rPr>
          <w:sz w:val="32"/>
          <w:szCs w:val="32"/>
        </w:rPr>
        <w:t xml:space="preserve">for </w:t>
      </w:r>
      <w:r w:rsidR="000B753A">
        <w:rPr>
          <w:sz w:val="32"/>
          <w:szCs w:val="32"/>
        </w:rPr>
        <w:t xml:space="preserve">deeper </w:t>
      </w:r>
      <w:r>
        <w:rPr>
          <w:sz w:val="32"/>
          <w:szCs w:val="32"/>
        </w:rPr>
        <w:t>meaning</w:t>
      </w:r>
      <w:r w:rsidR="000B753A">
        <w:rPr>
          <w:sz w:val="32"/>
          <w:szCs w:val="32"/>
        </w:rPr>
        <w:t>, all the portals to such places being closed and his anger and frustration at being at such a crossroads----</w:t>
      </w:r>
      <w:r w:rsidR="000B753A">
        <w:rPr>
          <w:i/>
          <w:sz w:val="32"/>
          <w:szCs w:val="32"/>
        </w:rPr>
        <w:t>Loki Bound</w:t>
      </w:r>
      <w:r w:rsidR="000B753A">
        <w:rPr>
          <w:sz w:val="32"/>
          <w:szCs w:val="32"/>
        </w:rPr>
        <w:t xml:space="preserve"> is also </w:t>
      </w:r>
      <w:r w:rsidR="000B753A">
        <w:rPr>
          <w:sz w:val="32"/>
          <w:szCs w:val="32"/>
        </w:rPr>
        <w:lastRenderedPageBreak/>
        <w:t xml:space="preserve">a foundational read of Lewis at this period of his life. Many are those who read the adult Lewis, but fewer have read the groping, doubting, probing poetic Lewis. A meditative read through Don King`s </w:t>
      </w:r>
      <w:r w:rsidR="000B753A">
        <w:rPr>
          <w:i/>
          <w:sz w:val="32"/>
          <w:szCs w:val="32"/>
        </w:rPr>
        <w:t>C.S. Lewis, Poet: The Legacy of His Poetic Impulse</w:t>
      </w:r>
      <w:r w:rsidR="000B753A">
        <w:rPr>
          <w:sz w:val="32"/>
          <w:szCs w:val="32"/>
        </w:rPr>
        <w:t xml:space="preserve"> (2001) is basic for getting a feel and fix </w:t>
      </w:r>
      <w:r w:rsidR="00DF0CF4">
        <w:rPr>
          <w:sz w:val="32"/>
          <w:szCs w:val="32"/>
        </w:rPr>
        <w:t>for</w:t>
      </w:r>
      <w:r w:rsidR="000B753A">
        <w:rPr>
          <w:sz w:val="32"/>
          <w:szCs w:val="32"/>
        </w:rPr>
        <w:t xml:space="preserve"> Lewis engaging both the appeal and limitations of scientific rationalism just as the more suggestive and less substantive missive by Roland Kawano, </w:t>
      </w:r>
      <w:r w:rsidR="000B753A">
        <w:rPr>
          <w:i/>
          <w:sz w:val="32"/>
          <w:szCs w:val="32"/>
        </w:rPr>
        <w:t xml:space="preserve">C.S. Lewis: Always a Poet </w:t>
      </w:r>
      <w:r w:rsidR="000B753A">
        <w:rPr>
          <w:sz w:val="32"/>
          <w:szCs w:val="32"/>
        </w:rPr>
        <w:t>(2004), is a pathway into the same poetic questing of Lewis.</w:t>
      </w:r>
    </w:p>
    <w:p w:rsidR="00DF0CF4" w:rsidRDefault="00DF0CF4" w:rsidP="00FA4389">
      <w:pPr>
        <w:pStyle w:val="NoSpacing"/>
        <w:rPr>
          <w:sz w:val="32"/>
          <w:szCs w:val="32"/>
        </w:rPr>
      </w:pPr>
    </w:p>
    <w:p w:rsidR="00DF0CF4" w:rsidRDefault="00DF0CF4" w:rsidP="00FA4389">
      <w:pPr>
        <w:pStyle w:val="NoSpacing"/>
        <w:rPr>
          <w:sz w:val="32"/>
          <w:szCs w:val="32"/>
        </w:rPr>
      </w:pPr>
      <w:r>
        <w:rPr>
          <w:sz w:val="32"/>
          <w:szCs w:val="32"/>
        </w:rPr>
        <w:t>I think it can be reasonably suggested that some of the conclusions Lewis reached about faith, Christianity and the notion of life beyond time in the 1920s were similar to the story telling and mythic vision of</w:t>
      </w:r>
    </w:p>
    <w:p w:rsidR="00DF0CF4" w:rsidRDefault="00DF0CF4" w:rsidP="00FA4389">
      <w:pPr>
        <w:pStyle w:val="NoSpacing"/>
        <w:rPr>
          <w:sz w:val="32"/>
          <w:szCs w:val="32"/>
        </w:rPr>
      </w:pPr>
      <w:proofErr w:type="gramStart"/>
      <w:r>
        <w:rPr>
          <w:sz w:val="32"/>
          <w:szCs w:val="32"/>
        </w:rPr>
        <w:t>the</w:t>
      </w:r>
      <w:proofErr w:type="gramEnd"/>
      <w:r>
        <w:rPr>
          <w:sz w:val="32"/>
          <w:szCs w:val="32"/>
        </w:rPr>
        <w:t xml:space="preserve"> bestselling, controversial and contemporary work of Philip Pullman in </w:t>
      </w:r>
      <w:r>
        <w:rPr>
          <w:i/>
          <w:sz w:val="32"/>
          <w:szCs w:val="32"/>
        </w:rPr>
        <w:t xml:space="preserve">His Dark Materials </w:t>
      </w:r>
      <w:r>
        <w:rPr>
          <w:sz w:val="32"/>
          <w:szCs w:val="32"/>
        </w:rPr>
        <w:t>and</w:t>
      </w:r>
      <w:r w:rsidR="00B7608D">
        <w:rPr>
          <w:sz w:val="32"/>
          <w:szCs w:val="32"/>
        </w:rPr>
        <w:t xml:space="preserve"> his</w:t>
      </w:r>
      <w:r>
        <w:rPr>
          <w:sz w:val="32"/>
          <w:szCs w:val="32"/>
        </w:rPr>
        <w:t xml:space="preserve"> other works of fiction and non-fiction. </w:t>
      </w:r>
    </w:p>
    <w:p w:rsidR="00DF0CF4" w:rsidRDefault="00DF0CF4" w:rsidP="00FA4389">
      <w:pPr>
        <w:pStyle w:val="NoSpacing"/>
        <w:rPr>
          <w:sz w:val="32"/>
          <w:szCs w:val="32"/>
        </w:rPr>
      </w:pPr>
    </w:p>
    <w:p w:rsidR="00FA4906" w:rsidRDefault="000B753A" w:rsidP="00FA4389">
      <w:pPr>
        <w:pStyle w:val="NoSpacing"/>
        <w:rPr>
          <w:sz w:val="32"/>
          <w:szCs w:val="32"/>
        </w:rPr>
      </w:pPr>
      <w:r>
        <w:rPr>
          <w:sz w:val="32"/>
          <w:szCs w:val="32"/>
        </w:rPr>
        <w:t>Lewis was at Oxford in the 1920s, and when at Oxford the positivist approach dominated the intellectual terrain. These were years in which Lewis both accepted the insights offered by logic but he also came to see that such an approach obscured and concealed many of his deeper longings and desires for meaning that myth delivered. The many paths and byways that Lewis took on such a pilgrimage were, as he came to see the depth and richness of Christianity, spelled out in a</w:t>
      </w:r>
      <w:r w:rsidR="00FA4906">
        <w:rPr>
          <w:sz w:val="32"/>
          <w:szCs w:val="32"/>
        </w:rPr>
        <w:t>n</w:t>
      </w:r>
      <w:r>
        <w:rPr>
          <w:sz w:val="32"/>
          <w:szCs w:val="32"/>
        </w:rPr>
        <w:t xml:space="preserve"> insightful but rather dry way in </w:t>
      </w:r>
      <w:r w:rsidR="00FA4906">
        <w:rPr>
          <w:i/>
          <w:sz w:val="32"/>
          <w:szCs w:val="32"/>
        </w:rPr>
        <w:t xml:space="preserve">The Pilgrim`s Regress </w:t>
      </w:r>
      <w:r w:rsidR="00FA4906">
        <w:rPr>
          <w:sz w:val="32"/>
          <w:szCs w:val="32"/>
        </w:rPr>
        <w:t xml:space="preserve">(1933). Lewis was, later in life, to acknowledge the inadequacies of the book, but it was his first attempt to clarify his philosophical journey to Christianity by tracking and tracing his way on attractive byways that did not hold his heart and head when day was done. </w:t>
      </w:r>
      <w:r w:rsidR="00FA4906">
        <w:rPr>
          <w:i/>
          <w:sz w:val="32"/>
          <w:szCs w:val="32"/>
        </w:rPr>
        <w:t>The Pilgrim`s Regress</w:t>
      </w:r>
      <w:r w:rsidR="00FA4906">
        <w:rPr>
          <w:sz w:val="32"/>
          <w:szCs w:val="32"/>
        </w:rPr>
        <w:t xml:space="preserve">, like Merton`s more popular, </w:t>
      </w:r>
      <w:r w:rsidR="00FA4906">
        <w:rPr>
          <w:i/>
          <w:sz w:val="32"/>
          <w:szCs w:val="32"/>
        </w:rPr>
        <w:t xml:space="preserve">The Seven Storey Mountain </w:t>
      </w:r>
      <w:r w:rsidR="00FA4906">
        <w:rPr>
          <w:sz w:val="32"/>
          <w:szCs w:val="32"/>
        </w:rPr>
        <w:t>(1948), were, in time, seen as books by their authors as immature manifestos of their faith journey.</w:t>
      </w:r>
    </w:p>
    <w:p w:rsidR="00FA4906" w:rsidRDefault="00FA4906" w:rsidP="00FA4389">
      <w:pPr>
        <w:pStyle w:val="NoSpacing"/>
        <w:rPr>
          <w:sz w:val="32"/>
          <w:szCs w:val="32"/>
        </w:rPr>
      </w:pPr>
    </w:p>
    <w:p w:rsidR="00E54D75" w:rsidRDefault="00FA4906" w:rsidP="00FA4389">
      <w:pPr>
        <w:pStyle w:val="NoSpacing"/>
        <w:rPr>
          <w:sz w:val="32"/>
          <w:szCs w:val="32"/>
        </w:rPr>
      </w:pPr>
      <w:r>
        <w:rPr>
          <w:sz w:val="32"/>
          <w:szCs w:val="32"/>
        </w:rPr>
        <w:t xml:space="preserve">The fact that Lewis saw in significant aspects of the modern world passages closed off to meaning and purpose, to good news from a far country, meant a search to other periods of history when the portals </w:t>
      </w:r>
      <w:r>
        <w:rPr>
          <w:sz w:val="32"/>
          <w:szCs w:val="32"/>
        </w:rPr>
        <w:lastRenderedPageBreak/>
        <w:t xml:space="preserve">between time and eternity were more transparent and lucid. This is what led Lewis to become a Medieval and Renaissance scholar---a turn, in short, to the </w:t>
      </w:r>
      <w:r>
        <w:rPr>
          <w:i/>
          <w:sz w:val="32"/>
          <w:szCs w:val="32"/>
        </w:rPr>
        <w:t xml:space="preserve">ad </w:t>
      </w:r>
      <w:proofErr w:type="spellStart"/>
      <w:r>
        <w:rPr>
          <w:i/>
          <w:sz w:val="32"/>
          <w:szCs w:val="32"/>
        </w:rPr>
        <w:t>fontes</w:t>
      </w:r>
      <w:proofErr w:type="spellEnd"/>
      <w:r>
        <w:rPr>
          <w:i/>
          <w:sz w:val="32"/>
          <w:szCs w:val="32"/>
        </w:rPr>
        <w:t xml:space="preserve"> </w:t>
      </w:r>
      <w:r>
        <w:rPr>
          <w:sz w:val="32"/>
          <w:szCs w:val="32"/>
        </w:rPr>
        <w:t>of the Classical and Christian faith</w:t>
      </w:r>
      <w:r w:rsidR="00E54D75">
        <w:rPr>
          <w:sz w:val="32"/>
          <w:szCs w:val="32"/>
        </w:rPr>
        <w:t xml:space="preserve">. The problem with the right of centre way of modernity was its reductionism and narrowing, </w:t>
      </w:r>
      <w:r w:rsidR="00B7608D">
        <w:rPr>
          <w:sz w:val="32"/>
          <w:szCs w:val="32"/>
        </w:rPr>
        <w:t>a</w:t>
      </w:r>
      <w:r w:rsidR="00E54D75">
        <w:rPr>
          <w:sz w:val="32"/>
          <w:szCs w:val="32"/>
        </w:rPr>
        <w:t xml:space="preserve"> negating of alternate ways of being and knowing---the Medieval and Renaissance way was more spacious and generous, open minded of heart and head, layered in ways of knowing and Biblical interpretation.</w:t>
      </w:r>
    </w:p>
    <w:p w:rsidR="00E54D75" w:rsidRDefault="00E54D75" w:rsidP="00FA4389">
      <w:pPr>
        <w:pStyle w:val="NoSpacing"/>
        <w:rPr>
          <w:sz w:val="32"/>
          <w:szCs w:val="32"/>
        </w:rPr>
      </w:pPr>
    </w:p>
    <w:p w:rsidR="00E54D75" w:rsidRDefault="00E54D75" w:rsidP="00FA4389">
      <w:pPr>
        <w:pStyle w:val="NoSpacing"/>
        <w:rPr>
          <w:sz w:val="32"/>
          <w:szCs w:val="32"/>
        </w:rPr>
      </w:pPr>
      <w:r>
        <w:rPr>
          <w:sz w:val="32"/>
          <w:szCs w:val="32"/>
        </w:rPr>
        <w:t xml:space="preserve">The publication of </w:t>
      </w:r>
      <w:r>
        <w:rPr>
          <w:i/>
          <w:sz w:val="32"/>
          <w:szCs w:val="32"/>
        </w:rPr>
        <w:t xml:space="preserve">Allegory of Love </w:t>
      </w:r>
      <w:r>
        <w:rPr>
          <w:sz w:val="32"/>
          <w:szCs w:val="32"/>
        </w:rPr>
        <w:t>(1936)</w:t>
      </w:r>
      <w:r w:rsidR="00B7608D">
        <w:rPr>
          <w:sz w:val="32"/>
          <w:szCs w:val="32"/>
        </w:rPr>
        <w:t xml:space="preserve">, </w:t>
      </w:r>
      <w:r w:rsidR="00B7608D">
        <w:rPr>
          <w:i/>
          <w:sz w:val="32"/>
          <w:szCs w:val="32"/>
        </w:rPr>
        <w:t xml:space="preserve">A Preface to Paradise Lost </w:t>
      </w:r>
      <w:r w:rsidR="00B7608D">
        <w:rPr>
          <w:sz w:val="32"/>
          <w:szCs w:val="32"/>
        </w:rPr>
        <w:t>(1942)</w:t>
      </w:r>
      <w:r>
        <w:rPr>
          <w:sz w:val="32"/>
          <w:szCs w:val="32"/>
        </w:rPr>
        <w:t xml:space="preserve"> and </w:t>
      </w:r>
      <w:r>
        <w:rPr>
          <w:i/>
          <w:sz w:val="32"/>
          <w:szCs w:val="32"/>
        </w:rPr>
        <w:t>English Literature in the Sixteenth Century</w:t>
      </w:r>
      <w:r w:rsidR="00376FC7">
        <w:rPr>
          <w:i/>
          <w:sz w:val="32"/>
          <w:szCs w:val="32"/>
        </w:rPr>
        <w:t>, Excluding Drama</w:t>
      </w:r>
      <w:r>
        <w:rPr>
          <w:i/>
          <w:sz w:val="32"/>
          <w:szCs w:val="32"/>
        </w:rPr>
        <w:t xml:space="preserve"> </w:t>
      </w:r>
      <w:r>
        <w:rPr>
          <w:sz w:val="32"/>
          <w:szCs w:val="32"/>
        </w:rPr>
        <w:t>(1944) established Lewis as a Medieval-Renaissance scholar---his reflections on Spencer`s</w:t>
      </w:r>
      <w:r w:rsidR="00B7608D">
        <w:rPr>
          <w:sz w:val="32"/>
          <w:szCs w:val="32"/>
        </w:rPr>
        <w:t xml:space="preserve"> allegorical</w:t>
      </w:r>
      <w:r>
        <w:rPr>
          <w:sz w:val="32"/>
          <w:szCs w:val="32"/>
        </w:rPr>
        <w:t xml:space="preserve"> </w:t>
      </w:r>
      <w:r>
        <w:rPr>
          <w:i/>
          <w:sz w:val="32"/>
          <w:szCs w:val="32"/>
        </w:rPr>
        <w:t xml:space="preserve">The Faerie </w:t>
      </w:r>
      <w:proofErr w:type="spellStart"/>
      <w:r>
        <w:rPr>
          <w:i/>
          <w:sz w:val="32"/>
          <w:szCs w:val="32"/>
        </w:rPr>
        <w:t>Queene</w:t>
      </w:r>
      <w:proofErr w:type="spellEnd"/>
      <w:r>
        <w:rPr>
          <w:i/>
          <w:sz w:val="32"/>
          <w:szCs w:val="32"/>
        </w:rPr>
        <w:t xml:space="preserve"> </w:t>
      </w:r>
      <w:r>
        <w:rPr>
          <w:sz w:val="32"/>
          <w:szCs w:val="32"/>
        </w:rPr>
        <w:t>(the 16</w:t>
      </w:r>
      <w:r w:rsidRPr="00E54D75">
        <w:rPr>
          <w:sz w:val="32"/>
          <w:szCs w:val="32"/>
          <w:vertAlign w:val="superscript"/>
        </w:rPr>
        <w:t>th</w:t>
      </w:r>
      <w:r>
        <w:rPr>
          <w:sz w:val="32"/>
          <w:szCs w:val="32"/>
        </w:rPr>
        <w:t xml:space="preserve"> century equivalent to </w:t>
      </w:r>
      <w:r>
        <w:rPr>
          <w:i/>
          <w:sz w:val="32"/>
          <w:szCs w:val="32"/>
        </w:rPr>
        <w:t xml:space="preserve">Lord of the Rings) </w:t>
      </w:r>
      <w:r>
        <w:rPr>
          <w:sz w:val="32"/>
          <w:szCs w:val="32"/>
        </w:rPr>
        <w:t>positioned Lewis well to dwell in the trying tension of reason, imagination and memory. But, it was Lewis` pilgrimage through the challenges of rational modernity that positioned him well to become a nuanced Christian apologist when at Oxford.</w:t>
      </w:r>
    </w:p>
    <w:p w:rsidR="00E54D75" w:rsidRDefault="00E54D75" w:rsidP="00FA4389">
      <w:pPr>
        <w:pStyle w:val="NoSpacing"/>
        <w:rPr>
          <w:sz w:val="32"/>
          <w:szCs w:val="32"/>
        </w:rPr>
      </w:pPr>
    </w:p>
    <w:p w:rsidR="002F78B9" w:rsidRDefault="00E54D75" w:rsidP="00FA4389">
      <w:pPr>
        <w:pStyle w:val="NoSpacing"/>
        <w:rPr>
          <w:sz w:val="32"/>
          <w:szCs w:val="32"/>
        </w:rPr>
      </w:pPr>
      <w:r>
        <w:rPr>
          <w:sz w:val="32"/>
          <w:szCs w:val="32"/>
        </w:rPr>
        <w:t xml:space="preserve">The Socratic Club at Oxford was started by Stella </w:t>
      </w:r>
      <w:proofErr w:type="spellStart"/>
      <w:r>
        <w:rPr>
          <w:sz w:val="32"/>
          <w:szCs w:val="32"/>
        </w:rPr>
        <w:t>Aldwinkle</w:t>
      </w:r>
      <w:proofErr w:type="spellEnd"/>
      <w:r>
        <w:rPr>
          <w:sz w:val="32"/>
          <w:szCs w:val="32"/>
        </w:rPr>
        <w:t>, and Lewis was the main attraction from 194</w:t>
      </w:r>
      <w:r w:rsidR="00A85600">
        <w:rPr>
          <w:sz w:val="32"/>
          <w:szCs w:val="32"/>
        </w:rPr>
        <w:t>1</w:t>
      </w:r>
      <w:r>
        <w:rPr>
          <w:sz w:val="32"/>
          <w:szCs w:val="32"/>
        </w:rPr>
        <w:t xml:space="preserve">-1954 (when he left for Cambridge). </w:t>
      </w:r>
      <w:r w:rsidR="002F78B9">
        <w:rPr>
          <w:sz w:val="32"/>
          <w:szCs w:val="32"/>
        </w:rPr>
        <w:t>The Socratic Club was a rite of passage club to which Lewis invited many of the opponents of Christianity and agnostics to speak and argue their case. A list of the main speakers at the Socratic Club from 1942-1954 takes in most of the main doubters of the time---Lewis understood their concerns and reasons for keeping a distance from Christianity---he had been there, and he still had his ongoing questions about the faith journey. But, there was more to Lewis than merely the rational apologist. The fact he was steeped and</w:t>
      </w:r>
      <w:r>
        <w:rPr>
          <w:sz w:val="32"/>
          <w:szCs w:val="32"/>
        </w:rPr>
        <w:t xml:space="preserve"> </w:t>
      </w:r>
      <w:r w:rsidR="002F78B9">
        <w:rPr>
          <w:sz w:val="32"/>
          <w:szCs w:val="32"/>
        </w:rPr>
        <w:t>saturated in the Classical-Medieval-Renaissance tradition meant that the best of the Christian humanist way was at the centre and core of his thinking. There was more to knowing than merely the tensions and clashes between reason-imagination-memory—there was also the turn to the contemplative way of knowing and</w:t>
      </w:r>
      <w:r w:rsidR="00DE6341">
        <w:rPr>
          <w:sz w:val="32"/>
          <w:szCs w:val="32"/>
        </w:rPr>
        <w:t>,</w:t>
      </w:r>
      <w:r w:rsidR="002F78B9">
        <w:rPr>
          <w:sz w:val="32"/>
          <w:szCs w:val="32"/>
        </w:rPr>
        <w:t xml:space="preserve"> deeper still, the transformation of </w:t>
      </w:r>
      <w:r w:rsidR="002F78B9">
        <w:rPr>
          <w:sz w:val="32"/>
          <w:szCs w:val="32"/>
        </w:rPr>
        <w:lastRenderedPageBreak/>
        <w:t xml:space="preserve">the old dying self to the new and eternal self---these themes are played out subtly and wisely in </w:t>
      </w:r>
      <w:r w:rsidR="002F78B9">
        <w:rPr>
          <w:i/>
          <w:sz w:val="32"/>
          <w:szCs w:val="32"/>
        </w:rPr>
        <w:t xml:space="preserve">Till We Have Faces, Chronicles of Narnia, </w:t>
      </w:r>
      <w:r w:rsidR="00B7608D">
        <w:rPr>
          <w:i/>
          <w:sz w:val="32"/>
          <w:szCs w:val="32"/>
        </w:rPr>
        <w:t xml:space="preserve">The </w:t>
      </w:r>
      <w:proofErr w:type="spellStart"/>
      <w:r w:rsidR="002F78B9">
        <w:rPr>
          <w:i/>
          <w:sz w:val="32"/>
          <w:szCs w:val="32"/>
        </w:rPr>
        <w:t>Screwtape</w:t>
      </w:r>
      <w:proofErr w:type="spellEnd"/>
      <w:r w:rsidR="002F78B9">
        <w:rPr>
          <w:i/>
          <w:sz w:val="32"/>
          <w:szCs w:val="32"/>
        </w:rPr>
        <w:t xml:space="preserve"> Letters, Letters to Malcolm</w:t>
      </w:r>
      <w:r w:rsidR="00DE6341">
        <w:rPr>
          <w:i/>
          <w:sz w:val="32"/>
          <w:szCs w:val="32"/>
        </w:rPr>
        <w:t>, The Great Divorce</w:t>
      </w:r>
      <w:r w:rsidR="002F78B9">
        <w:rPr>
          <w:sz w:val="32"/>
          <w:szCs w:val="32"/>
        </w:rPr>
        <w:t xml:space="preserve"> and his</w:t>
      </w:r>
      <w:r w:rsidR="006664E4">
        <w:rPr>
          <w:sz w:val="32"/>
          <w:szCs w:val="32"/>
        </w:rPr>
        <w:t xml:space="preserve"> not to be missed</w:t>
      </w:r>
      <w:r w:rsidR="00DE6341">
        <w:rPr>
          <w:sz w:val="32"/>
          <w:szCs w:val="32"/>
        </w:rPr>
        <w:t xml:space="preserve"> or neglected</w:t>
      </w:r>
      <w:r w:rsidR="002F78B9">
        <w:rPr>
          <w:sz w:val="32"/>
          <w:szCs w:val="32"/>
        </w:rPr>
        <w:t xml:space="preserve"> space trilogy.</w:t>
      </w:r>
    </w:p>
    <w:p w:rsidR="00480F7A" w:rsidRDefault="00480F7A" w:rsidP="00FA4389">
      <w:pPr>
        <w:pStyle w:val="NoSpacing"/>
        <w:rPr>
          <w:sz w:val="32"/>
          <w:szCs w:val="32"/>
        </w:rPr>
      </w:pPr>
    </w:p>
    <w:p w:rsidR="00480F7A" w:rsidRDefault="00480F7A" w:rsidP="00FA4389">
      <w:pPr>
        <w:pStyle w:val="NoSpacing"/>
        <w:rPr>
          <w:sz w:val="32"/>
          <w:szCs w:val="32"/>
        </w:rPr>
      </w:pPr>
      <w:r>
        <w:rPr>
          <w:sz w:val="32"/>
          <w:szCs w:val="32"/>
        </w:rPr>
        <w:t xml:space="preserve">The </w:t>
      </w:r>
      <w:r w:rsidR="00376FC7">
        <w:rPr>
          <w:sz w:val="32"/>
          <w:szCs w:val="32"/>
        </w:rPr>
        <w:t xml:space="preserve">posthumous </w:t>
      </w:r>
      <w:r>
        <w:rPr>
          <w:sz w:val="32"/>
          <w:szCs w:val="32"/>
        </w:rPr>
        <w:t xml:space="preserve">publication of Lewis’ </w:t>
      </w:r>
      <w:r>
        <w:rPr>
          <w:i/>
          <w:sz w:val="32"/>
          <w:szCs w:val="32"/>
        </w:rPr>
        <w:t>The Discarded Image: An Introduction to Medieval and Renaissance Literature</w:t>
      </w:r>
      <w:r w:rsidR="00B270A9">
        <w:rPr>
          <w:i/>
          <w:sz w:val="32"/>
          <w:szCs w:val="32"/>
        </w:rPr>
        <w:t xml:space="preserve"> (</w:t>
      </w:r>
      <w:proofErr w:type="spellStart"/>
      <w:r w:rsidR="007E5904">
        <w:rPr>
          <w:sz w:val="32"/>
          <w:szCs w:val="32"/>
        </w:rPr>
        <w:t>Macrobius</w:t>
      </w:r>
      <w:proofErr w:type="spellEnd"/>
      <w:r w:rsidR="007E5904">
        <w:rPr>
          <w:sz w:val="32"/>
          <w:szCs w:val="32"/>
        </w:rPr>
        <w:t>, Pseudo-Dionysius and Boethius are important to note)</w:t>
      </w:r>
      <w:r w:rsidR="00AC0284">
        <w:rPr>
          <w:i/>
          <w:sz w:val="32"/>
          <w:szCs w:val="32"/>
        </w:rPr>
        <w:t>,</w:t>
      </w:r>
      <w:r>
        <w:rPr>
          <w:i/>
          <w:sz w:val="32"/>
          <w:szCs w:val="32"/>
        </w:rPr>
        <w:t xml:space="preserve"> </w:t>
      </w:r>
      <w:r>
        <w:rPr>
          <w:sz w:val="32"/>
          <w:szCs w:val="32"/>
        </w:rPr>
        <w:t xml:space="preserve">and his timely and true to </w:t>
      </w:r>
      <w:r w:rsidR="00376FC7">
        <w:rPr>
          <w:sz w:val="32"/>
          <w:szCs w:val="32"/>
        </w:rPr>
        <w:t xml:space="preserve">the </w:t>
      </w:r>
      <w:r>
        <w:rPr>
          <w:sz w:val="32"/>
          <w:szCs w:val="32"/>
        </w:rPr>
        <w:t xml:space="preserve">mark essay on “Old Books” in Sister Penelope’s translation of Athanasius’ </w:t>
      </w:r>
      <w:r>
        <w:rPr>
          <w:i/>
          <w:sz w:val="32"/>
          <w:szCs w:val="32"/>
        </w:rPr>
        <w:t>On The Incarnation</w:t>
      </w:r>
      <w:r w:rsidR="00376FC7">
        <w:rPr>
          <w:i/>
          <w:sz w:val="32"/>
          <w:szCs w:val="32"/>
        </w:rPr>
        <w:t>,</w:t>
      </w:r>
      <w:r w:rsidR="00884C68">
        <w:rPr>
          <w:i/>
          <w:sz w:val="32"/>
          <w:szCs w:val="32"/>
        </w:rPr>
        <w:t xml:space="preserve"> </w:t>
      </w:r>
      <w:r w:rsidR="00884C68">
        <w:rPr>
          <w:sz w:val="32"/>
          <w:szCs w:val="32"/>
        </w:rPr>
        <w:t xml:space="preserve">makes it abundantly clear </w:t>
      </w:r>
      <w:r w:rsidR="00376FC7">
        <w:rPr>
          <w:sz w:val="32"/>
          <w:szCs w:val="32"/>
        </w:rPr>
        <w:t>w</w:t>
      </w:r>
      <w:r w:rsidR="00884C68">
        <w:rPr>
          <w:sz w:val="32"/>
          <w:szCs w:val="32"/>
        </w:rPr>
        <w:t xml:space="preserve">hy the past had yet much to reveal to the moderns who had concealed much by their single vision sleep. </w:t>
      </w:r>
      <w:r w:rsidR="00376FC7">
        <w:rPr>
          <w:sz w:val="32"/>
          <w:szCs w:val="32"/>
        </w:rPr>
        <w:t xml:space="preserve">Lewis, after some confused offers </w:t>
      </w:r>
      <w:r w:rsidR="006101FE">
        <w:rPr>
          <w:sz w:val="32"/>
          <w:szCs w:val="32"/>
        </w:rPr>
        <w:t>for</w:t>
      </w:r>
      <w:r w:rsidR="00376FC7">
        <w:rPr>
          <w:sz w:val="32"/>
          <w:szCs w:val="32"/>
        </w:rPr>
        <w:t xml:space="preserve"> the chair of Medieval and Renaissance English at Cambridge, gave the inaugural address Monday, 29 November 1954. There can be no doubting Lewis’ swipe at the modern project---he calls it “chronological snobbery”, and he sees himself as an “Intellectual dinosaur”---certainly the </w:t>
      </w:r>
      <w:r w:rsidR="00376FC7">
        <w:rPr>
          <w:i/>
          <w:sz w:val="32"/>
          <w:szCs w:val="32"/>
        </w:rPr>
        <w:t xml:space="preserve">ad </w:t>
      </w:r>
      <w:proofErr w:type="spellStart"/>
      <w:r w:rsidR="00376FC7">
        <w:rPr>
          <w:i/>
          <w:sz w:val="32"/>
          <w:szCs w:val="32"/>
        </w:rPr>
        <w:t>fontes</w:t>
      </w:r>
      <w:proofErr w:type="spellEnd"/>
      <w:r w:rsidR="00376FC7">
        <w:rPr>
          <w:sz w:val="32"/>
          <w:szCs w:val="32"/>
        </w:rPr>
        <w:t xml:space="preserve"> commitment cannot be missed. Lewis made it clear that the English Renaissance was not (as some </w:t>
      </w:r>
      <w:r w:rsidR="006101FE">
        <w:rPr>
          <w:sz w:val="32"/>
          <w:szCs w:val="32"/>
        </w:rPr>
        <w:t>“</w:t>
      </w:r>
      <w:r w:rsidR="00376FC7">
        <w:rPr>
          <w:sz w:val="32"/>
          <w:szCs w:val="32"/>
        </w:rPr>
        <w:t>progressives</w:t>
      </w:r>
      <w:r w:rsidR="006101FE">
        <w:rPr>
          <w:sz w:val="32"/>
          <w:szCs w:val="32"/>
        </w:rPr>
        <w:t>”</w:t>
      </w:r>
      <w:r w:rsidR="00376FC7">
        <w:rPr>
          <w:sz w:val="32"/>
          <w:szCs w:val="32"/>
        </w:rPr>
        <w:t xml:space="preserve"> made it appear) an enlightened break from the dark middle ages, but</w:t>
      </w:r>
      <w:r w:rsidR="006101FE">
        <w:rPr>
          <w:sz w:val="32"/>
          <w:szCs w:val="32"/>
        </w:rPr>
        <w:t xml:space="preserve"> a thoughtful “Golden Period” that brought together the best of Western Christian thought and culture---such an approach was diametrically opposed to the notion of the secular and humanistic Renaissance that challenged a feeble Christianity.</w:t>
      </w:r>
      <w:r w:rsidR="00376FC7">
        <w:rPr>
          <w:i/>
          <w:sz w:val="32"/>
          <w:szCs w:val="32"/>
        </w:rPr>
        <w:t xml:space="preserve"> </w:t>
      </w:r>
      <w:r w:rsidR="00376FC7">
        <w:rPr>
          <w:sz w:val="32"/>
          <w:szCs w:val="32"/>
        </w:rPr>
        <w:t xml:space="preserve"> </w:t>
      </w:r>
      <w:r w:rsidR="006101FE">
        <w:rPr>
          <w:sz w:val="32"/>
          <w:szCs w:val="32"/>
        </w:rPr>
        <w:t xml:space="preserve">Lewis was convinced that it was these ancient wells that still had much health giving waters for the soul and society.  </w:t>
      </w:r>
      <w:r w:rsidR="00376FC7">
        <w:rPr>
          <w:sz w:val="32"/>
          <w:szCs w:val="32"/>
        </w:rPr>
        <w:t xml:space="preserve">  </w:t>
      </w:r>
      <w:r>
        <w:rPr>
          <w:i/>
          <w:sz w:val="32"/>
          <w:szCs w:val="32"/>
        </w:rPr>
        <w:t xml:space="preserve"> </w:t>
      </w:r>
      <w:r>
        <w:rPr>
          <w:sz w:val="32"/>
          <w:szCs w:val="32"/>
        </w:rPr>
        <w:t xml:space="preserve"> </w:t>
      </w:r>
    </w:p>
    <w:p w:rsidR="002F78B9" w:rsidRDefault="002F78B9" w:rsidP="00FA4389">
      <w:pPr>
        <w:pStyle w:val="NoSpacing"/>
        <w:rPr>
          <w:sz w:val="32"/>
          <w:szCs w:val="32"/>
        </w:rPr>
      </w:pPr>
    </w:p>
    <w:p w:rsidR="00DE6341" w:rsidRDefault="002F78B9" w:rsidP="00FA4389">
      <w:pPr>
        <w:pStyle w:val="NoSpacing"/>
        <w:rPr>
          <w:sz w:val="32"/>
          <w:szCs w:val="32"/>
        </w:rPr>
      </w:pPr>
      <w:r>
        <w:rPr>
          <w:sz w:val="32"/>
          <w:szCs w:val="32"/>
        </w:rPr>
        <w:t xml:space="preserve">It was this turn to the more ancient </w:t>
      </w:r>
      <w:r>
        <w:rPr>
          <w:i/>
          <w:sz w:val="32"/>
          <w:szCs w:val="32"/>
        </w:rPr>
        <w:t xml:space="preserve">vita </w:t>
      </w:r>
      <w:proofErr w:type="spellStart"/>
      <w:r>
        <w:rPr>
          <w:i/>
          <w:sz w:val="32"/>
          <w:szCs w:val="32"/>
        </w:rPr>
        <w:t>contemplativa</w:t>
      </w:r>
      <w:proofErr w:type="spellEnd"/>
      <w:r>
        <w:rPr>
          <w:i/>
          <w:sz w:val="32"/>
          <w:szCs w:val="32"/>
        </w:rPr>
        <w:t xml:space="preserve"> </w:t>
      </w:r>
      <w:r>
        <w:rPr>
          <w:sz w:val="32"/>
          <w:szCs w:val="32"/>
        </w:rPr>
        <w:t xml:space="preserve">as a response and criticism of the western addiction to the </w:t>
      </w:r>
      <w:r>
        <w:rPr>
          <w:i/>
          <w:sz w:val="32"/>
          <w:szCs w:val="32"/>
        </w:rPr>
        <w:t xml:space="preserve">vita </w:t>
      </w:r>
      <w:proofErr w:type="spellStart"/>
      <w:r>
        <w:rPr>
          <w:i/>
          <w:sz w:val="32"/>
          <w:szCs w:val="32"/>
        </w:rPr>
        <w:t>activa</w:t>
      </w:r>
      <w:proofErr w:type="spellEnd"/>
      <w:r>
        <w:rPr>
          <w:i/>
          <w:sz w:val="32"/>
          <w:szCs w:val="32"/>
        </w:rPr>
        <w:t xml:space="preserve"> </w:t>
      </w:r>
      <w:r>
        <w:rPr>
          <w:sz w:val="32"/>
          <w:szCs w:val="32"/>
        </w:rPr>
        <w:t xml:space="preserve">that puts Lewis on the same page as Merton. </w:t>
      </w:r>
      <w:r w:rsidR="006664E4">
        <w:rPr>
          <w:sz w:val="32"/>
          <w:szCs w:val="32"/>
        </w:rPr>
        <w:t xml:space="preserve">Dixon has rightly suggested that Lewis` `Contemplative Verse` (chapter 7) is essential to understanding Lewis` approach to his unfolding faith and poetic vision.  </w:t>
      </w:r>
      <w:r w:rsidR="00752795">
        <w:rPr>
          <w:sz w:val="32"/>
          <w:szCs w:val="32"/>
        </w:rPr>
        <w:t>It is Lewis’ turn to the classical sources that take</w:t>
      </w:r>
      <w:r w:rsidR="007E5904">
        <w:rPr>
          <w:sz w:val="32"/>
          <w:szCs w:val="32"/>
        </w:rPr>
        <w:t>s</w:t>
      </w:r>
      <w:r w:rsidR="00752795">
        <w:rPr>
          <w:sz w:val="32"/>
          <w:szCs w:val="32"/>
        </w:rPr>
        <w:t xml:space="preserve"> him deeper than merely the contested differences between imagination, memory and reason as ways of </w:t>
      </w:r>
      <w:r w:rsidR="00752795">
        <w:rPr>
          <w:sz w:val="32"/>
          <w:szCs w:val="32"/>
        </w:rPr>
        <w:lastRenderedPageBreak/>
        <w:t xml:space="preserve">knowing---the countercultural </w:t>
      </w:r>
      <w:r w:rsidR="00752795">
        <w:rPr>
          <w:i/>
          <w:sz w:val="32"/>
          <w:szCs w:val="32"/>
        </w:rPr>
        <w:t xml:space="preserve">vita </w:t>
      </w:r>
      <w:proofErr w:type="spellStart"/>
      <w:r w:rsidR="00752795">
        <w:rPr>
          <w:i/>
          <w:sz w:val="32"/>
          <w:szCs w:val="32"/>
        </w:rPr>
        <w:t>contemplativa</w:t>
      </w:r>
      <w:proofErr w:type="spellEnd"/>
      <w:r w:rsidR="00752795">
        <w:rPr>
          <w:i/>
          <w:sz w:val="32"/>
          <w:szCs w:val="32"/>
        </w:rPr>
        <w:t xml:space="preserve">, </w:t>
      </w:r>
      <w:r w:rsidR="00752795">
        <w:rPr>
          <w:sz w:val="32"/>
          <w:szCs w:val="32"/>
        </w:rPr>
        <w:t xml:space="preserve">in an ethos dominated by the </w:t>
      </w:r>
      <w:r w:rsidR="00752795">
        <w:rPr>
          <w:i/>
          <w:sz w:val="32"/>
          <w:szCs w:val="32"/>
        </w:rPr>
        <w:t xml:space="preserve">vita </w:t>
      </w:r>
      <w:proofErr w:type="spellStart"/>
      <w:r w:rsidR="00752795">
        <w:rPr>
          <w:i/>
          <w:sz w:val="32"/>
          <w:szCs w:val="32"/>
        </w:rPr>
        <w:t>activa</w:t>
      </w:r>
      <w:proofErr w:type="spellEnd"/>
      <w:r w:rsidR="00752795">
        <w:rPr>
          <w:i/>
          <w:sz w:val="32"/>
          <w:szCs w:val="32"/>
        </w:rPr>
        <w:t xml:space="preserve">, </w:t>
      </w:r>
      <w:r w:rsidR="00752795">
        <w:rPr>
          <w:sz w:val="32"/>
          <w:szCs w:val="32"/>
        </w:rPr>
        <w:t>deconstructs the thin pretensions of modernity and notions of the self and identity—what is fiction, what real, what is passing</w:t>
      </w:r>
      <w:r w:rsidR="00DE6341">
        <w:rPr>
          <w:sz w:val="32"/>
          <w:szCs w:val="32"/>
        </w:rPr>
        <w:t>, what</w:t>
      </w:r>
      <w:r w:rsidR="00752795">
        <w:rPr>
          <w:sz w:val="32"/>
          <w:szCs w:val="32"/>
        </w:rPr>
        <w:t xml:space="preserve"> illusion, what diamond true and eternal, what dross, what gold in the deified self</w:t>
      </w:r>
      <w:r w:rsidR="00DE6341">
        <w:rPr>
          <w:sz w:val="32"/>
          <w:szCs w:val="32"/>
        </w:rPr>
        <w:t>, what wheat and what chaff</w:t>
      </w:r>
      <w:r w:rsidR="00752795">
        <w:rPr>
          <w:sz w:val="32"/>
          <w:szCs w:val="32"/>
        </w:rPr>
        <w:t>?---Lewis probed these issues deeper and further, and this was why his interest in the best of the Anglican, Roman Catholic and Orthodox way held him—the contemplative way, in such traditions, was the root of our new being from which the nutritious and life giving fruit of eternal life would emerge---take</w:t>
      </w:r>
      <w:r w:rsidR="00DE6341">
        <w:rPr>
          <w:sz w:val="32"/>
          <w:szCs w:val="32"/>
        </w:rPr>
        <w:t xml:space="preserve"> </w:t>
      </w:r>
      <w:r w:rsidR="00752795">
        <w:rPr>
          <w:sz w:val="32"/>
          <w:szCs w:val="32"/>
        </w:rPr>
        <w:t>an ax to the contemplative roots, as modernity has, the fruit becomes insipid and thin.  It is significant that one of Lewis’ dearest friends, Gervase Mathew (with his brother</w:t>
      </w:r>
      <w:r w:rsidR="00F708A0">
        <w:rPr>
          <w:sz w:val="32"/>
          <w:szCs w:val="32"/>
        </w:rPr>
        <w:t>, David</w:t>
      </w:r>
      <w:r w:rsidR="00752795">
        <w:rPr>
          <w:sz w:val="32"/>
          <w:szCs w:val="32"/>
        </w:rPr>
        <w:t>)</w:t>
      </w:r>
      <w:r w:rsidR="00F708A0">
        <w:rPr>
          <w:sz w:val="32"/>
          <w:szCs w:val="32"/>
        </w:rPr>
        <w:t xml:space="preserve">, wrote the classic book, </w:t>
      </w:r>
      <w:r w:rsidR="00F708A0">
        <w:rPr>
          <w:i/>
          <w:sz w:val="32"/>
          <w:szCs w:val="32"/>
        </w:rPr>
        <w:t>The Reformation and the Contemplative Life: A Study of the Conflict Between the Carthusians and the State (</w:t>
      </w:r>
      <w:r w:rsidR="00F708A0">
        <w:rPr>
          <w:sz w:val="32"/>
          <w:szCs w:val="32"/>
        </w:rPr>
        <w:t xml:space="preserve">1934). It is also pertinent to note that in Lewis’ </w:t>
      </w:r>
      <w:r w:rsidR="00F708A0">
        <w:rPr>
          <w:i/>
          <w:sz w:val="32"/>
          <w:szCs w:val="32"/>
        </w:rPr>
        <w:t xml:space="preserve">English Literature in the Sixteenth Century </w:t>
      </w:r>
      <w:r w:rsidR="00F708A0">
        <w:rPr>
          <w:sz w:val="32"/>
          <w:szCs w:val="32"/>
        </w:rPr>
        <w:t xml:space="preserve">that Francis Bacon is often targeted as a thinker/activist that created, in a thoughtful and dominant way, a scientific method that reduced nature to a thing (object) that could and should be probed and examined to draw out her secrets. The more receptive, attuned and attentive contemplative way was marginalized by Bacon (and his followers) in their quest to know and, </w:t>
      </w:r>
      <w:r w:rsidR="00DE6341">
        <w:rPr>
          <w:sz w:val="32"/>
          <w:szCs w:val="32"/>
        </w:rPr>
        <w:t xml:space="preserve">in </w:t>
      </w:r>
      <w:r w:rsidR="00F708A0">
        <w:rPr>
          <w:sz w:val="32"/>
          <w:szCs w:val="32"/>
        </w:rPr>
        <w:t xml:space="preserve">time, dominate nature. Lewis realized, only too keenly, that neither the depth of Nature, God or Humans would be revealed or unconcealed in such a rapacious manner. It was in the contemplative way </w:t>
      </w:r>
      <w:r w:rsidR="00DE6341">
        <w:rPr>
          <w:sz w:val="32"/>
          <w:szCs w:val="32"/>
        </w:rPr>
        <w:t>that openings and clearings occurred, and silence and stillness, inward purity of heart, grace and love unlocked the door into the deeper joy and longing</w:t>
      </w:r>
      <w:r w:rsidR="00F941C6">
        <w:rPr>
          <w:sz w:val="32"/>
          <w:szCs w:val="32"/>
        </w:rPr>
        <w:t>s (</w:t>
      </w:r>
      <w:proofErr w:type="spellStart"/>
      <w:r w:rsidR="00F941C6">
        <w:rPr>
          <w:i/>
          <w:sz w:val="32"/>
          <w:szCs w:val="32"/>
        </w:rPr>
        <w:t>sehnsucht</w:t>
      </w:r>
      <w:proofErr w:type="spellEnd"/>
      <w:r w:rsidR="00F941C6">
        <w:rPr>
          <w:sz w:val="32"/>
          <w:szCs w:val="32"/>
        </w:rPr>
        <w:t>)</w:t>
      </w:r>
      <w:r w:rsidR="00DE6341">
        <w:rPr>
          <w:sz w:val="32"/>
          <w:szCs w:val="32"/>
        </w:rPr>
        <w:t xml:space="preserve"> of the soul.</w:t>
      </w:r>
    </w:p>
    <w:p w:rsidR="00DE6341" w:rsidRDefault="00DE6341" w:rsidP="00FA4389">
      <w:pPr>
        <w:pStyle w:val="NoSpacing"/>
        <w:rPr>
          <w:sz w:val="32"/>
          <w:szCs w:val="32"/>
        </w:rPr>
      </w:pPr>
    </w:p>
    <w:p w:rsidR="00DE6341" w:rsidRDefault="00DE6341" w:rsidP="00FA4389">
      <w:pPr>
        <w:pStyle w:val="NoSpacing"/>
        <w:rPr>
          <w:sz w:val="32"/>
          <w:szCs w:val="32"/>
        </w:rPr>
      </w:pPr>
      <w:r>
        <w:rPr>
          <w:sz w:val="32"/>
          <w:szCs w:val="32"/>
        </w:rPr>
        <w:t xml:space="preserve">                                                            III</w:t>
      </w:r>
    </w:p>
    <w:p w:rsidR="00DE6341" w:rsidRDefault="00DE6341" w:rsidP="00FA4389">
      <w:pPr>
        <w:pStyle w:val="NoSpacing"/>
        <w:rPr>
          <w:sz w:val="32"/>
          <w:szCs w:val="32"/>
        </w:rPr>
      </w:pPr>
      <w:r>
        <w:rPr>
          <w:sz w:val="32"/>
          <w:szCs w:val="32"/>
        </w:rPr>
        <w:t xml:space="preserve">                              Merton, Modernity and </w:t>
      </w:r>
      <w:r>
        <w:rPr>
          <w:i/>
          <w:sz w:val="32"/>
          <w:szCs w:val="32"/>
        </w:rPr>
        <w:t xml:space="preserve">Ad </w:t>
      </w:r>
      <w:proofErr w:type="spellStart"/>
      <w:r>
        <w:rPr>
          <w:i/>
          <w:sz w:val="32"/>
          <w:szCs w:val="32"/>
        </w:rPr>
        <w:t>Fontes</w:t>
      </w:r>
      <w:proofErr w:type="spellEnd"/>
      <w:r>
        <w:rPr>
          <w:sz w:val="32"/>
          <w:szCs w:val="32"/>
        </w:rPr>
        <w:t xml:space="preserve">  </w:t>
      </w:r>
      <w:r w:rsidR="00F708A0">
        <w:rPr>
          <w:sz w:val="32"/>
          <w:szCs w:val="32"/>
        </w:rPr>
        <w:t xml:space="preserve">  </w:t>
      </w:r>
    </w:p>
    <w:p w:rsidR="00480F7A" w:rsidRDefault="00480F7A" w:rsidP="00FA4389">
      <w:pPr>
        <w:pStyle w:val="NoSpacing"/>
        <w:rPr>
          <w:sz w:val="32"/>
          <w:szCs w:val="32"/>
        </w:rPr>
      </w:pPr>
    </w:p>
    <w:p w:rsidR="00480F7A" w:rsidRDefault="00480F7A" w:rsidP="00FA4389">
      <w:pPr>
        <w:pStyle w:val="NoSpacing"/>
        <w:rPr>
          <w:sz w:val="32"/>
          <w:szCs w:val="32"/>
        </w:rPr>
      </w:pPr>
      <w:r>
        <w:rPr>
          <w:sz w:val="32"/>
          <w:szCs w:val="32"/>
        </w:rPr>
        <w:t xml:space="preserve">       Already there are some who unabashedly compare Merton</w:t>
      </w:r>
    </w:p>
    <w:p w:rsidR="00480F7A" w:rsidRDefault="00480F7A" w:rsidP="00FA4389">
      <w:pPr>
        <w:pStyle w:val="NoSpacing"/>
        <w:rPr>
          <w:sz w:val="32"/>
          <w:szCs w:val="32"/>
        </w:rPr>
      </w:pPr>
      <w:r>
        <w:rPr>
          <w:sz w:val="32"/>
          <w:szCs w:val="32"/>
        </w:rPr>
        <w:t xml:space="preserve">       </w:t>
      </w:r>
      <w:proofErr w:type="gramStart"/>
      <w:r>
        <w:rPr>
          <w:sz w:val="32"/>
          <w:szCs w:val="32"/>
        </w:rPr>
        <w:t>to</w:t>
      </w:r>
      <w:proofErr w:type="gramEnd"/>
      <w:r>
        <w:rPr>
          <w:sz w:val="32"/>
          <w:szCs w:val="32"/>
        </w:rPr>
        <w:t xml:space="preserve"> the Fathers of the Church. In fact, this comparison is not</w:t>
      </w:r>
    </w:p>
    <w:p w:rsidR="00480F7A" w:rsidRDefault="00480F7A" w:rsidP="00FA4389">
      <w:pPr>
        <w:pStyle w:val="NoSpacing"/>
        <w:rPr>
          <w:sz w:val="32"/>
          <w:szCs w:val="32"/>
        </w:rPr>
      </w:pPr>
      <w:r>
        <w:rPr>
          <w:sz w:val="32"/>
          <w:szCs w:val="32"/>
        </w:rPr>
        <w:lastRenderedPageBreak/>
        <w:t xml:space="preserve">       </w:t>
      </w:r>
      <w:proofErr w:type="gramStart"/>
      <w:r>
        <w:rPr>
          <w:sz w:val="32"/>
          <w:szCs w:val="32"/>
        </w:rPr>
        <w:t>far</w:t>
      </w:r>
      <w:proofErr w:type="gramEnd"/>
      <w:r>
        <w:rPr>
          <w:sz w:val="32"/>
          <w:szCs w:val="32"/>
        </w:rPr>
        <w:t xml:space="preserve"> fetched. It is simply an expression of the significance of</w:t>
      </w:r>
    </w:p>
    <w:p w:rsidR="00480F7A" w:rsidRDefault="00480F7A" w:rsidP="00FA4389">
      <w:pPr>
        <w:pStyle w:val="NoSpacing"/>
        <w:rPr>
          <w:sz w:val="32"/>
          <w:szCs w:val="32"/>
        </w:rPr>
      </w:pPr>
      <w:r>
        <w:rPr>
          <w:sz w:val="32"/>
          <w:szCs w:val="32"/>
        </w:rPr>
        <w:t xml:space="preserve">       </w:t>
      </w:r>
      <w:proofErr w:type="gramStart"/>
      <w:r>
        <w:rPr>
          <w:sz w:val="32"/>
          <w:szCs w:val="32"/>
        </w:rPr>
        <w:t>what</w:t>
      </w:r>
      <w:proofErr w:type="gramEnd"/>
      <w:r>
        <w:rPr>
          <w:sz w:val="32"/>
          <w:szCs w:val="32"/>
        </w:rPr>
        <w:t xml:space="preserve"> this compulsive writer from silence had to say, and a</w:t>
      </w:r>
    </w:p>
    <w:p w:rsidR="00480F7A" w:rsidRDefault="00480F7A" w:rsidP="00FA4389">
      <w:pPr>
        <w:pStyle w:val="NoSpacing"/>
        <w:rPr>
          <w:sz w:val="32"/>
          <w:szCs w:val="32"/>
        </w:rPr>
      </w:pPr>
      <w:r>
        <w:rPr>
          <w:sz w:val="32"/>
          <w:szCs w:val="32"/>
        </w:rPr>
        <w:t xml:space="preserve">       </w:t>
      </w:r>
      <w:proofErr w:type="gramStart"/>
      <w:r>
        <w:rPr>
          <w:sz w:val="32"/>
          <w:szCs w:val="32"/>
        </w:rPr>
        <w:t>statement</w:t>
      </w:r>
      <w:proofErr w:type="gramEnd"/>
      <w:r>
        <w:rPr>
          <w:sz w:val="32"/>
          <w:szCs w:val="32"/>
        </w:rPr>
        <w:t xml:space="preserve"> of his promise for the future.                    3</w:t>
      </w:r>
    </w:p>
    <w:p w:rsidR="00480F7A" w:rsidRDefault="00480F7A" w:rsidP="00FA4389">
      <w:pPr>
        <w:pStyle w:val="NoSpacing"/>
        <w:rPr>
          <w:sz w:val="32"/>
          <w:szCs w:val="32"/>
        </w:rPr>
      </w:pPr>
      <w:r>
        <w:rPr>
          <w:sz w:val="32"/>
          <w:szCs w:val="32"/>
        </w:rPr>
        <w:t xml:space="preserve">                                                                                      Victor Kramer</w:t>
      </w:r>
    </w:p>
    <w:p w:rsidR="00DE6341" w:rsidRDefault="00DE6341" w:rsidP="00FA4389">
      <w:pPr>
        <w:pStyle w:val="NoSpacing"/>
        <w:rPr>
          <w:sz w:val="32"/>
          <w:szCs w:val="32"/>
        </w:rPr>
      </w:pPr>
    </w:p>
    <w:p w:rsidR="00C374E5" w:rsidRDefault="00DE6341" w:rsidP="00FA4389">
      <w:pPr>
        <w:pStyle w:val="NoSpacing"/>
        <w:rPr>
          <w:sz w:val="32"/>
          <w:szCs w:val="32"/>
        </w:rPr>
      </w:pPr>
      <w:r>
        <w:rPr>
          <w:sz w:val="32"/>
          <w:szCs w:val="32"/>
        </w:rPr>
        <w:t xml:space="preserve">There has been a turn in the last twenty plus years by the moderate and thoughtful evangelical and reformed family to an older and deeper way that existed before the reformation. The </w:t>
      </w:r>
      <w:proofErr w:type="spellStart"/>
      <w:r>
        <w:rPr>
          <w:i/>
          <w:sz w:val="32"/>
          <w:szCs w:val="32"/>
        </w:rPr>
        <w:t>renovare</w:t>
      </w:r>
      <w:proofErr w:type="spellEnd"/>
      <w:r>
        <w:rPr>
          <w:i/>
          <w:sz w:val="32"/>
          <w:szCs w:val="32"/>
        </w:rPr>
        <w:t xml:space="preserve"> </w:t>
      </w:r>
      <w:r>
        <w:rPr>
          <w:sz w:val="32"/>
          <w:szCs w:val="32"/>
        </w:rPr>
        <w:t xml:space="preserve">and </w:t>
      </w:r>
      <w:proofErr w:type="spellStart"/>
      <w:r w:rsidR="00C374E5">
        <w:rPr>
          <w:i/>
          <w:sz w:val="32"/>
          <w:szCs w:val="32"/>
        </w:rPr>
        <w:t>resourcement</w:t>
      </w:r>
      <w:proofErr w:type="spellEnd"/>
      <w:r w:rsidR="00C374E5">
        <w:rPr>
          <w:i/>
          <w:sz w:val="32"/>
          <w:szCs w:val="32"/>
        </w:rPr>
        <w:t xml:space="preserve"> </w:t>
      </w:r>
      <w:r w:rsidR="00C374E5">
        <w:rPr>
          <w:sz w:val="32"/>
          <w:szCs w:val="32"/>
        </w:rPr>
        <w:t>movements, in their different ways, reflect and embody such a turn. But, before such a turn, Lewis and Merton were drinking from the ancient wells and pointing others to such sacred historic sites</w:t>
      </w:r>
      <w:r w:rsidR="00F941C6">
        <w:rPr>
          <w:sz w:val="32"/>
          <w:szCs w:val="32"/>
        </w:rPr>
        <w:t>.</w:t>
      </w:r>
      <w:r w:rsidR="00C374E5">
        <w:rPr>
          <w:sz w:val="32"/>
          <w:szCs w:val="32"/>
        </w:rPr>
        <w:t xml:space="preserve">  This was not a nostalgic and sentimental turn to the past---this was much more a visiting those places and portals where deeper truths for</w:t>
      </w:r>
      <w:r w:rsidR="00B7608D">
        <w:rPr>
          <w:sz w:val="32"/>
          <w:szCs w:val="32"/>
        </w:rPr>
        <w:t xml:space="preserve"> the</w:t>
      </w:r>
      <w:r w:rsidR="00C374E5">
        <w:rPr>
          <w:sz w:val="32"/>
          <w:szCs w:val="32"/>
        </w:rPr>
        <w:t xml:space="preserve"> soul, church and society</w:t>
      </w:r>
      <w:r w:rsidR="00F941C6">
        <w:rPr>
          <w:sz w:val="32"/>
          <w:szCs w:val="32"/>
        </w:rPr>
        <w:t xml:space="preserve"> </w:t>
      </w:r>
      <w:r w:rsidR="00C374E5">
        <w:rPr>
          <w:sz w:val="32"/>
          <w:szCs w:val="32"/>
        </w:rPr>
        <w:t>could be seen and lived in a cleaner and clearer way and manner.</w:t>
      </w:r>
    </w:p>
    <w:p w:rsidR="00C374E5" w:rsidRDefault="00C374E5" w:rsidP="00FA4389">
      <w:pPr>
        <w:pStyle w:val="NoSpacing"/>
        <w:rPr>
          <w:sz w:val="32"/>
          <w:szCs w:val="32"/>
        </w:rPr>
      </w:pPr>
    </w:p>
    <w:p w:rsidR="005F671D" w:rsidRDefault="00C374E5" w:rsidP="00FA4389">
      <w:pPr>
        <w:pStyle w:val="NoSpacing"/>
        <w:rPr>
          <w:sz w:val="32"/>
          <w:szCs w:val="32"/>
        </w:rPr>
      </w:pPr>
      <w:r>
        <w:rPr>
          <w:sz w:val="32"/>
          <w:szCs w:val="32"/>
        </w:rPr>
        <w:t xml:space="preserve">Merton was born in 1915, and he had many an affinity with Lewis, although he was much more the </w:t>
      </w:r>
      <w:r w:rsidR="006101FE">
        <w:rPr>
          <w:sz w:val="32"/>
          <w:szCs w:val="32"/>
        </w:rPr>
        <w:t xml:space="preserve">artistic and intuitive </w:t>
      </w:r>
      <w:proofErr w:type="gramStart"/>
      <w:r>
        <w:rPr>
          <w:sz w:val="32"/>
          <w:szCs w:val="32"/>
        </w:rPr>
        <w:t>contemplative  th</w:t>
      </w:r>
      <w:r w:rsidR="00F941C6">
        <w:rPr>
          <w:sz w:val="32"/>
          <w:szCs w:val="32"/>
        </w:rPr>
        <w:t>a</w:t>
      </w:r>
      <w:r>
        <w:rPr>
          <w:sz w:val="32"/>
          <w:szCs w:val="32"/>
        </w:rPr>
        <w:t>n</w:t>
      </w:r>
      <w:proofErr w:type="gramEnd"/>
      <w:r>
        <w:rPr>
          <w:sz w:val="32"/>
          <w:szCs w:val="32"/>
        </w:rPr>
        <w:t xml:space="preserve"> Lewis. Merton never felt </w:t>
      </w:r>
      <w:r w:rsidR="005F671D">
        <w:rPr>
          <w:sz w:val="32"/>
          <w:szCs w:val="32"/>
        </w:rPr>
        <w:t xml:space="preserve">an </w:t>
      </w:r>
      <w:r>
        <w:rPr>
          <w:sz w:val="32"/>
          <w:szCs w:val="32"/>
        </w:rPr>
        <w:t xml:space="preserve">overweening need to enter the rationalist </w:t>
      </w:r>
      <w:r w:rsidR="005F671D">
        <w:rPr>
          <w:sz w:val="32"/>
          <w:szCs w:val="32"/>
        </w:rPr>
        <w:t>Christian apologetic</w:t>
      </w:r>
      <w:r>
        <w:rPr>
          <w:sz w:val="32"/>
          <w:szCs w:val="32"/>
        </w:rPr>
        <w:t xml:space="preserve"> way that Lewis did. This does not mean that Merton did not face, head on, the challenges of reason and science---he merely questioned the means by which reason and science were defined. Merton’s parents were artists and Merton, in many ways, was very much the artist and poet in a way Lewis never was. But, before we reach Merton’s contemplative vocation, let us begin at the beginning.   </w:t>
      </w:r>
      <w:r w:rsidR="00DE6341">
        <w:rPr>
          <w:sz w:val="32"/>
          <w:szCs w:val="32"/>
        </w:rPr>
        <w:t xml:space="preserve"> </w:t>
      </w:r>
      <w:r w:rsidR="00F708A0">
        <w:rPr>
          <w:sz w:val="32"/>
          <w:szCs w:val="32"/>
        </w:rPr>
        <w:t xml:space="preserve"> </w:t>
      </w:r>
      <w:r w:rsidR="00F708A0">
        <w:rPr>
          <w:i/>
          <w:sz w:val="32"/>
          <w:szCs w:val="32"/>
        </w:rPr>
        <w:t xml:space="preserve"> </w:t>
      </w:r>
      <w:r w:rsidR="00F708A0">
        <w:rPr>
          <w:sz w:val="32"/>
          <w:szCs w:val="32"/>
        </w:rPr>
        <w:t xml:space="preserve"> </w:t>
      </w:r>
      <w:r w:rsidR="00752795">
        <w:rPr>
          <w:sz w:val="32"/>
          <w:szCs w:val="32"/>
        </w:rPr>
        <w:t xml:space="preserve">     </w:t>
      </w:r>
      <w:r w:rsidR="00752795">
        <w:rPr>
          <w:i/>
          <w:sz w:val="32"/>
          <w:szCs w:val="32"/>
        </w:rPr>
        <w:t xml:space="preserve"> </w:t>
      </w:r>
      <w:r w:rsidR="002F78B9">
        <w:rPr>
          <w:i/>
          <w:sz w:val="32"/>
          <w:szCs w:val="32"/>
        </w:rPr>
        <w:t xml:space="preserve">     </w:t>
      </w:r>
      <w:r w:rsidR="002F78B9">
        <w:rPr>
          <w:sz w:val="32"/>
          <w:szCs w:val="32"/>
        </w:rPr>
        <w:t xml:space="preserve">     </w:t>
      </w:r>
      <w:r w:rsidR="00E54D75">
        <w:rPr>
          <w:sz w:val="32"/>
          <w:szCs w:val="32"/>
        </w:rPr>
        <w:t xml:space="preserve"> </w:t>
      </w:r>
      <w:r w:rsidR="00E54D75">
        <w:rPr>
          <w:i/>
          <w:sz w:val="32"/>
          <w:szCs w:val="32"/>
        </w:rPr>
        <w:t xml:space="preserve"> </w:t>
      </w:r>
      <w:r w:rsidR="00E54D75">
        <w:rPr>
          <w:sz w:val="32"/>
          <w:szCs w:val="32"/>
        </w:rPr>
        <w:t xml:space="preserve">   </w:t>
      </w:r>
      <w:r w:rsidR="00FA4906">
        <w:rPr>
          <w:sz w:val="32"/>
          <w:szCs w:val="32"/>
        </w:rPr>
        <w:t xml:space="preserve"> </w:t>
      </w:r>
      <w:r w:rsidR="000B753A">
        <w:rPr>
          <w:sz w:val="32"/>
          <w:szCs w:val="32"/>
        </w:rPr>
        <w:t xml:space="preserve"> </w:t>
      </w:r>
      <w:r w:rsidR="000B753A">
        <w:rPr>
          <w:i/>
          <w:sz w:val="32"/>
          <w:szCs w:val="32"/>
        </w:rPr>
        <w:t xml:space="preserve"> </w:t>
      </w:r>
      <w:r w:rsidR="003F1329">
        <w:rPr>
          <w:sz w:val="32"/>
          <w:szCs w:val="32"/>
        </w:rPr>
        <w:t xml:space="preserve">  </w:t>
      </w:r>
    </w:p>
    <w:p w:rsidR="005F671D" w:rsidRDefault="005F671D" w:rsidP="00FA4389">
      <w:pPr>
        <w:pStyle w:val="NoSpacing"/>
        <w:rPr>
          <w:sz w:val="32"/>
          <w:szCs w:val="32"/>
        </w:rPr>
      </w:pPr>
    </w:p>
    <w:p w:rsidR="006009A8" w:rsidRDefault="005F671D" w:rsidP="00FA4389">
      <w:pPr>
        <w:pStyle w:val="NoSpacing"/>
        <w:rPr>
          <w:sz w:val="32"/>
          <w:szCs w:val="32"/>
        </w:rPr>
      </w:pPr>
      <w:r>
        <w:rPr>
          <w:sz w:val="32"/>
          <w:szCs w:val="32"/>
        </w:rPr>
        <w:t>The finely crafted tale of Merton’s early years was spelled out in a</w:t>
      </w:r>
      <w:r w:rsidR="006009A8">
        <w:rPr>
          <w:sz w:val="32"/>
          <w:szCs w:val="32"/>
        </w:rPr>
        <w:t>n evocative and literary</w:t>
      </w:r>
      <w:r>
        <w:rPr>
          <w:sz w:val="32"/>
          <w:szCs w:val="32"/>
        </w:rPr>
        <w:t xml:space="preserve"> way</w:t>
      </w:r>
      <w:r w:rsidR="006009A8">
        <w:rPr>
          <w:sz w:val="32"/>
          <w:szCs w:val="32"/>
        </w:rPr>
        <w:t xml:space="preserve"> in his</w:t>
      </w:r>
      <w:r>
        <w:rPr>
          <w:sz w:val="32"/>
          <w:szCs w:val="32"/>
        </w:rPr>
        <w:t xml:space="preserve"> initial autobiography, </w:t>
      </w:r>
      <w:r>
        <w:rPr>
          <w:i/>
          <w:sz w:val="32"/>
          <w:szCs w:val="32"/>
        </w:rPr>
        <w:t xml:space="preserve">The Seven Storey Mountain </w:t>
      </w:r>
      <w:r>
        <w:rPr>
          <w:sz w:val="32"/>
          <w:szCs w:val="32"/>
        </w:rPr>
        <w:t xml:space="preserve">(1948). The many bypaths and rabbit trails Merton took before he joined the Roman Church in 1938 and became a Cistercian monk in 1941 are told in a compelling way in </w:t>
      </w:r>
      <w:r>
        <w:rPr>
          <w:i/>
          <w:sz w:val="32"/>
          <w:szCs w:val="32"/>
        </w:rPr>
        <w:t xml:space="preserve">The Seven Storey Mountain </w:t>
      </w:r>
      <w:r>
        <w:rPr>
          <w:sz w:val="32"/>
          <w:szCs w:val="32"/>
        </w:rPr>
        <w:t xml:space="preserve">(often compared to Augustine’s </w:t>
      </w:r>
      <w:r>
        <w:rPr>
          <w:i/>
          <w:sz w:val="32"/>
          <w:szCs w:val="32"/>
        </w:rPr>
        <w:t xml:space="preserve">Confessions </w:t>
      </w:r>
      <w:r>
        <w:rPr>
          <w:sz w:val="32"/>
          <w:szCs w:val="32"/>
        </w:rPr>
        <w:t xml:space="preserve">and Newman’s </w:t>
      </w:r>
      <w:r>
        <w:rPr>
          <w:i/>
          <w:sz w:val="32"/>
          <w:szCs w:val="32"/>
        </w:rPr>
        <w:lastRenderedPageBreak/>
        <w:t xml:space="preserve">Apologia Pro Vita </w:t>
      </w:r>
      <w:proofErr w:type="spellStart"/>
      <w:r>
        <w:rPr>
          <w:i/>
          <w:sz w:val="32"/>
          <w:szCs w:val="32"/>
        </w:rPr>
        <w:t>Sua</w:t>
      </w:r>
      <w:proofErr w:type="spellEnd"/>
      <w:r>
        <w:rPr>
          <w:sz w:val="32"/>
          <w:szCs w:val="32"/>
        </w:rPr>
        <w:t xml:space="preserve">). Merton was, in his late teens and early twenties a </w:t>
      </w:r>
      <w:r>
        <w:rPr>
          <w:i/>
          <w:sz w:val="32"/>
          <w:szCs w:val="32"/>
        </w:rPr>
        <w:t xml:space="preserve">dolce vita </w:t>
      </w:r>
      <w:r>
        <w:rPr>
          <w:sz w:val="32"/>
          <w:szCs w:val="32"/>
        </w:rPr>
        <w:t xml:space="preserve">of sorts, but in his brief year at Clare College Cambridge in 1933, he took a class on Dante’s </w:t>
      </w:r>
      <w:r>
        <w:rPr>
          <w:i/>
          <w:sz w:val="32"/>
          <w:szCs w:val="32"/>
        </w:rPr>
        <w:t>Divine Comedy—</w:t>
      </w:r>
      <w:r>
        <w:rPr>
          <w:sz w:val="32"/>
          <w:szCs w:val="32"/>
        </w:rPr>
        <w:t xml:space="preserve">it was but a few years later that Merton was reading </w:t>
      </w:r>
      <w:r w:rsidR="006009A8">
        <w:rPr>
          <w:sz w:val="32"/>
          <w:szCs w:val="32"/>
        </w:rPr>
        <w:t xml:space="preserve">Jacques </w:t>
      </w:r>
      <w:r>
        <w:rPr>
          <w:sz w:val="32"/>
          <w:szCs w:val="32"/>
        </w:rPr>
        <w:t>Maritain and</w:t>
      </w:r>
      <w:r w:rsidR="006009A8">
        <w:rPr>
          <w:sz w:val="32"/>
          <w:szCs w:val="32"/>
        </w:rPr>
        <w:t xml:space="preserve"> Etienne</w:t>
      </w:r>
      <w:r>
        <w:rPr>
          <w:sz w:val="32"/>
          <w:szCs w:val="32"/>
        </w:rPr>
        <w:t xml:space="preserve"> Gilson on Thomist theology and Medieval intellectual life. Merton knew well the dissipation and fragmentary nature of the western </w:t>
      </w:r>
      <w:r>
        <w:rPr>
          <w:i/>
          <w:sz w:val="32"/>
          <w:szCs w:val="32"/>
        </w:rPr>
        <w:t xml:space="preserve">vita </w:t>
      </w:r>
      <w:proofErr w:type="spellStart"/>
      <w:r>
        <w:rPr>
          <w:i/>
          <w:sz w:val="32"/>
          <w:szCs w:val="32"/>
        </w:rPr>
        <w:t>activa</w:t>
      </w:r>
      <w:proofErr w:type="spellEnd"/>
      <w:r>
        <w:rPr>
          <w:i/>
          <w:sz w:val="32"/>
          <w:szCs w:val="32"/>
        </w:rPr>
        <w:t>,</w:t>
      </w:r>
      <w:r>
        <w:rPr>
          <w:sz w:val="32"/>
          <w:szCs w:val="32"/>
        </w:rPr>
        <w:t xml:space="preserve"> and his decision to join the contemplative Cistercian order in 1941 </w:t>
      </w:r>
      <w:r w:rsidR="00676E58">
        <w:rPr>
          <w:sz w:val="32"/>
          <w:szCs w:val="32"/>
        </w:rPr>
        <w:t xml:space="preserve">was very much an immersion into a form of communal contemplative life. </w:t>
      </w:r>
    </w:p>
    <w:p w:rsidR="006009A8" w:rsidRDefault="006009A8" w:rsidP="00FA4389">
      <w:pPr>
        <w:pStyle w:val="NoSpacing"/>
        <w:rPr>
          <w:sz w:val="32"/>
          <w:szCs w:val="32"/>
        </w:rPr>
      </w:pPr>
    </w:p>
    <w:p w:rsidR="00676E58" w:rsidRDefault="00676E58" w:rsidP="00FA4389">
      <w:pPr>
        <w:pStyle w:val="NoSpacing"/>
        <w:rPr>
          <w:sz w:val="32"/>
          <w:szCs w:val="32"/>
        </w:rPr>
      </w:pPr>
      <w:r>
        <w:rPr>
          <w:sz w:val="32"/>
          <w:szCs w:val="32"/>
        </w:rPr>
        <w:t xml:space="preserve">Merton had written an earlier and unpublished autobiography, </w:t>
      </w:r>
      <w:r>
        <w:rPr>
          <w:i/>
          <w:sz w:val="32"/>
          <w:szCs w:val="32"/>
        </w:rPr>
        <w:t xml:space="preserve">Labyrinth, </w:t>
      </w:r>
      <w:r>
        <w:rPr>
          <w:sz w:val="32"/>
          <w:szCs w:val="32"/>
        </w:rPr>
        <w:t>in which he reflected on the maze he found himself in the modern world of scattered interior subjectivity. Reason and science, simply put, did not address the deeper longings for meaning and purpose. The doorway into the deeper contemplative catholic vision of inner insight drew Merton, and Dante’s levels of ascent and descent spoke clearly to Merton about ordering desires (</w:t>
      </w:r>
      <w:proofErr w:type="spellStart"/>
      <w:r>
        <w:rPr>
          <w:i/>
          <w:sz w:val="32"/>
          <w:szCs w:val="32"/>
        </w:rPr>
        <w:t>ordo</w:t>
      </w:r>
      <w:proofErr w:type="spellEnd"/>
      <w:r>
        <w:rPr>
          <w:i/>
          <w:sz w:val="32"/>
          <w:szCs w:val="32"/>
        </w:rPr>
        <w:t xml:space="preserve"> </w:t>
      </w:r>
      <w:proofErr w:type="spellStart"/>
      <w:r>
        <w:rPr>
          <w:i/>
          <w:sz w:val="32"/>
          <w:szCs w:val="32"/>
        </w:rPr>
        <w:t>amoris</w:t>
      </w:r>
      <w:proofErr w:type="spellEnd"/>
      <w:r>
        <w:rPr>
          <w:sz w:val="32"/>
          <w:szCs w:val="32"/>
        </w:rPr>
        <w:t xml:space="preserve">) rather than indulging each and all as occasion expected. It is quite </w:t>
      </w:r>
      <w:proofErr w:type="gramStart"/>
      <w:r>
        <w:rPr>
          <w:sz w:val="32"/>
          <w:szCs w:val="32"/>
        </w:rPr>
        <w:t>appropriate,</w:t>
      </w:r>
      <w:proofErr w:type="gramEnd"/>
      <w:r>
        <w:rPr>
          <w:sz w:val="32"/>
          <w:szCs w:val="32"/>
        </w:rPr>
        <w:t xml:space="preserve"> therefore, that the title of Merton’s first published autobiography was drawn from Dante, just as the most scholarly biography of Merton</w:t>
      </w:r>
      <w:r w:rsidR="006009A8">
        <w:rPr>
          <w:sz w:val="32"/>
          <w:szCs w:val="32"/>
        </w:rPr>
        <w:t xml:space="preserve"> by Michael Mott</w:t>
      </w:r>
      <w:r>
        <w:rPr>
          <w:sz w:val="32"/>
          <w:szCs w:val="32"/>
        </w:rPr>
        <w:t xml:space="preserve">, </w:t>
      </w:r>
      <w:r>
        <w:rPr>
          <w:i/>
          <w:sz w:val="32"/>
          <w:szCs w:val="32"/>
        </w:rPr>
        <w:t>The Seven Mountains of Thomas Merton</w:t>
      </w:r>
      <w:r>
        <w:rPr>
          <w:sz w:val="32"/>
          <w:szCs w:val="32"/>
        </w:rPr>
        <w:t xml:space="preserve">, was drawn from Dante. </w:t>
      </w:r>
    </w:p>
    <w:p w:rsidR="00676E58" w:rsidRDefault="00676E58" w:rsidP="00FA4389">
      <w:pPr>
        <w:pStyle w:val="NoSpacing"/>
        <w:rPr>
          <w:sz w:val="32"/>
          <w:szCs w:val="32"/>
        </w:rPr>
      </w:pPr>
    </w:p>
    <w:p w:rsidR="00DE778D" w:rsidRDefault="00676E58" w:rsidP="00FA4389">
      <w:pPr>
        <w:pStyle w:val="NoSpacing"/>
        <w:rPr>
          <w:sz w:val="32"/>
          <w:szCs w:val="32"/>
        </w:rPr>
      </w:pPr>
      <w:r>
        <w:rPr>
          <w:sz w:val="32"/>
          <w:szCs w:val="32"/>
        </w:rPr>
        <w:t>Thomas Merton, like C.S. Lewis, was drawn to the Classical Christian tradition as an antidote to the rationalism</w:t>
      </w:r>
      <w:r w:rsidR="00F941C6">
        <w:rPr>
          <w:sz w:val="32"/>
          <w:szCs w:val="32"/>
        </w:rPr>
        <w:t>, scientism</w:t>
      </w:r>
      <w:r>
        <w:rPr>
          <w:sz w:val="32"/>
          <w:szCs w:val="32"/>
        </w:rPr>
        <w:t xml:space="preserve"> and thin activism of the west. The turn to the </w:t>
      </w:r>
      <w:r>
        <w:rPr>
          <w:i/>
          <w:sz w:val="32"/>
          <w:szCs w:val="32"/>
        </w:rPr>
        <w:t xml:space="preserve">vita </w:t>
      </w:r>
      <w:proofErr w:type="spellStart"/>
      <w:r>
        <w:rPr>
          <w:i/>
          <w:sz w:val="32"/>
          <w:szCs w:val="32"/>
        </w:rPr>
        <w:t>contemplativa</w:t>
      </w:r>
      <w:proofErr w:type="spellEnd"/>
      <w:r>
        <w:rPr>
          <w:i/>
          <w:sz w:val="32"/>
          <w:szCs w:val="32"/>
        </w:rPr>
        <w:t xml:space="preserve"> </w:t>
      </w:r>
      <w:r>
        <w:rPr>
          <w:sz w:val="32"/>
          <w:szCs w:val="32"/>
        </w:rPr>
        <w:t>became, in a substantive sense, Merton’s vocation. Merton probed deeper and deeper in his life and writings the fullness of the Christian contemplative way---probably no other Christian writer of the 20</w:t>
      </w:r>
      <w:r w:rsidRPr="00676E58">
        <w:rPr>
          <w:sz w:val="32"/>
          <w:szCs w:val="32"/>
          <w:vertAlign w:val="superscript"/>
        </w:rPr>
        <w:t>th</w:t>
      </w:r>
      <w:r>
        <w:rPr>
          <w:sz w:val="32"/>
          <w:szCs w:val="32"/>
        </w:rPr>
        <w:t xml:space="preserve"> century has written more about the </w:t>
      </w:r>
      <w:r w:rsidR="00DE778D">
        <w:rPr>
          <w:sz w:val="32"/>
          <w:szCs w:val="32"/>
        </w:rPr>
        <w:t xml:space="preserve">contemplative journey----Merton, in short, did more than most in </w:t>
      </w:r>
      <w:proofErr w:type="spellStart"/>
      <w:r w:rsidR="00DE778D">
        <w:rPr>
          <w:sz w:val="32"/>
          <w:szCs w:val="32"/>
        </w:rPr>
        <w:t>refinding</w:t>
      </w:r>
      <w:proofErr w:type="spellEnd"/>
      <w:r w:rsidR="00DE778D">
        <w:rPr>
          <w:sz w:val="32"/>
          <w:szCs w:val="32"/>
        </w:rPr>
        <w:t xml:space="preserve"> and recovering the almost forgotten paths and trails of the</w:t>
      </w:r>
      <w:r w:rsidR="00F941C6">
        <w:rPr>
          <w:sz w:val="32"/>
          <w:szCs w:val="32"/>
        </w:rPr>
        <w:t xml:space="preserve"> </w:t>
      </w:r>
      <w:r w:rsidR="00DE778D">
        <w:rPr>
          <w:sz w:val="32"/>
          <w:szCs w:val="32"/>
        </w:rPr>
        <w:t xml:space="preserve">Christian contemplative and meditative ways. Book after book rolled off the presses in the late 1940s-1950s-1960s (and many more after his untimely death in 1968) </w:t>
      </w:r>
      <w:r w:rsidR="00DE778D">
        <w:rPr>
          <w:sz w:val="32"/>
          <w:szCs w:val="32"/>
        </w:rPr>
        <w:lastRenderedPageBreak/>
        <w:t xml:space="preserve">on contemplation and the relationship between contemplation and transformation. </w:t>
      </w:r>
    </w:p>
    <w:p w:rsidR="00DE778D" w:rsidRDefault="00DE778D" w:rsidP="00FA4389">
      <w:pPr>
        <w:pStyle w:val="NoSpacing"/>
        <w:rPr>
          <w:sz w:val="32"/>
          <w:szCs w:val="32"/>
        </w:rPr>
      </w:pPr>
    </w:p>
    <w:p w:rsidR="00192B51" w:rsidRDefault="00DE778D" w:rsidP="00FA4389">
      <w:pPr>
        <w:pStyle w:val="NoSpacing"/>
        <w:rPr>
          <w:sz w:val="32"/>
          <w:szCs w:val="32"/>
        </w:rPr>
      </w:pPr>
      <w:r>
        <w:rPr>
          <w:sz w:val="32"/>
          <w:szCs w:val="32"/>
        </w:rPr>
        <w:t>There have been a variety of criticisms of the rational and scientific stream of the Enlightenment----</w:t>
      </w:r>
      <w:r w:rsidR="00F941C6">
        <w:rPr>
          <w:sz w:val="32"/>
          <w:szCs w:val="32"/>
        </w:rPr>
        <w:t xml:space="preserve">1) </w:t>
      </w:r>
      <w:r>
        <w:rPr>
          <w:sz w:val="32"/>
          <w:szCs w:val="32"/>
        </w:rPr>
        <w:t>the</w:t>
      </w:r>
      <w:r w:rsidR="0030755A">
        <w:rPr>
          <w:sz w:val="32"/>
          <w:szCs w:val="32"/>
        </w:rPr>
        <w:t xml:space="preserve"> F</w:t>
      </w:r>
      <w:r>
        <w:rPr>
          <w:sz w:val="32"/>
          <w:szCs w:val="32"/>
        </w:rPr>
        <w:t>rankfurt School</w:t>
      </w:r>
      <w:r w:rsidR="006009A8">
        <w:rPr>
          <w:sz w:val="32"/>
          <w:szCs w:val="32"/>
        </w:rPr>
        <w:t xml:space="preserve"> (Adorno, </w:t>
      </w:r>
      <w:proofErr w:type="spellStart"/>
      <w:r w:rsidR="006009A8">
        <w:rPr>
          <w:sz w:val="32"/>
          <w:szCs w:val="32"/>
        </w:rPr>
        <w:t>Horkheimer</w:t>
      </w:r>
      <w:proofErr w:type="spellEnd"/>
      <w:r w:rsidR="006009A8">
        <w:rPr>
          <w:sz w:val="32"/>
          <w:szCs w:val="32"/>
        </w:rPr>
        <w:t>,</w:t>
      </w:r>
      <w:r w:rsidR="0030755A">
        <w:rPr>
          <w:sz w:val="32"/>
          <w:szCs w:val="32"/>
        </w:rPr>
        <w:t xml:space="preserve"> Benjamin, Schmidt, </w:t>
      </w:r>
      <w:proofErr w:type="spellStart"/>
      <w:r w:rsidR="0030755A">
        <w:rPr>
          <w:sz w:val="32"/>
          <w:szCs w:val="32"/>
        </w:rPr>
        <w:t>Habermas</w:t>
      </w:r>
      <w:proofErr w:type="spellEnd"/>
      <w:r w:rsidR="0030755A">
        <w:rPr>
          <w:sz w:val="32"/>
          <w:szCs w:val="32"/>
        </w:rPr>
        <w:t xml:space="preserve"> and</w:t>
      </w:r>
      <w:r w:rsidR="006009A8">
        <w:rPr>
          <w:sz w:val="32"/>
          <w:szCs w:val="32"/>
        </w:rPr>
        <w:t xml:space="preserve"> Fromm, Marcuse</w:t>
      </w:r>
      <w:r w:rsidR="0030755A">
        <w:rPr>
          <w:sz w:val="32"/>
          <w:szCs w:val="32"/>
        </w:rPr>
        <w:t>---who Merton amply quoted</w:t>
      </w:r>
      <w:r w:rsidR="006009A8">
        <w:rPr>
          <w:sz w:val="32"/>
          <w:szCs w:val="32"/>
        </w:rPr>
        <w:t>)</w:t>
      </w:r>
      <w:r w:rsidR="00F941C6">
        <w:rPr>
          <w:sz w:val="32"/>
          <w:szCs w:val="32"/>
        </w:rPr>
        <w:t>—2)</w:t>
      </w:r>
      <w:r w:rsidR="006009A8">
        <w:rPr>
          <w:sz w:val="32"/>
          <w:szCs w:val="32"/>
        </w:rPr>
        <w:t xml:space="preserve"> </w:t>
      </w:r>
      <w:r>
        <w:rPr>
          <w:sz w:val="32"/>
          <w:szCs w:val="32"/>
        </w:rPr>
        <w:t>Enlightenment Romanticism and</w:t>
      </w:r>
      <w:r w:rsidR="00F941C6">
        <w:rPr>
          <w:sz w:val="32"/>
          <w:szCs w:val="32"/>
        </w:rPr>
        <w:t xml:space="preserve"> 3)</w:t>
      </w:r>
      <w:r>
        <w:rPr>
          <w:sz w:val="32"/>
          <w:szCs w:val="32"/>
        </w:rPr>
        <w:t xml:space="preserve"> Humanism have each, in their different ways, pointed </w:t>
      </w:r>
      <w:r w:rsidR="0030755A">
        <w:rPr>
          <w:sz w:val="32"/>
          <w:szCs w:val="32"/>
        </w:rPr>
        <w:t>to</w:t>
      </w:r>
      <w:r>
        <w:rPr>
          <w:sz w:val="32"/>
          <w:szCs w:val="32"/>
        </w:rPr>
        <w:t xml:space="preserve"> alternate ways of knowing----</w:t>
      </w:r>
      <w:r w:rsidR="00F941C6">
        <w:rPr>
          <w:sz w:val="32"/>
          <w:szCs w:val="32"/>
        </w:rPr>
        <w:t xml:space="preserve">4) </w:t>
      </w:r>
      <w:r>
        <w:rPr>
          <w:sz w:val="32"/>
          <w:szCs w:val="32"/>
        </w:rPr>
        <w:t>the postmodern criticism of “</w:t>
      </w:r>
      <w:proofErr w:type="spellStart"/>
      <w:r>
        <w:rPr>
          <w:sz w:val="32"/>
          <w:szCs w:val="32"/>
        </w:rPr>
        <w:t>logocentrism</w:t>
      </w:r>
      <w:proofErr w:type="spellEnd"/>
      <w:r>
        <w:rPr>
          <w:sz w:val="32"/>
          <w:szCs w:val="32"/>
        </w:rPr>
        <w:t>” is just another form of questioning the dominance and imperial sway of reason cut loose from other ways of knowing</w:t>
      </w:r>
      <w:r w:rsidR="00F941C6">
        <w:rPr>
          <w:sz w:val="32"/>
          <w:szCs w:val="32"/>
        </w:rPr>
        <w:t>—5)</w:t>
      </w:r>
      <w:r>
        <w:rPr>
          <w:sz w:val="32"/>
          <w:szCs w:val="32"/>
        </w:rPr>
        <w:t xml:space="preserve"> The classical tradition of Plato and Aristotle has deep contemplative roots, also. Merton did his MA at Columbia University on William Blake and Blake, in his elaborate mythology, debunked Newtonian science and rationalism (calling it “</w:t>
      </w:r>
      <w:proofErr w:type="spellStart"/>
      <w:r>
        <w:rPr>
          <w:sz w:val="32"/>
          <w:szCs w:val="32"/>
        </w:rPr>
        <w:t>Urizen</w:t>
      </w:r>
      <w:proofErr w:type="spellEnd"/>
      <w:r>
        <w:rPr>
          <w:sz w:val="32"/>
          <w:szCs w:val="32"/>
        </w:rPr>
        <w:t xml:space="preserve">”). Merton was, in many ways, decades ahead of his time in doing work on Blake (who continued to interest Merton for the rest of his journey in time). </w:t>
      </w:r>
      <w:r w:rsidR="0030755A">
        <w:rPr>
          <w:sz w:val="32"/>
          <w:szCs w:val="32"/>
        </w:rPr>
        <w:t xml:space="preserve">It is interesting to note that Kathleen </w:t>
      </w:r>
      <w:proofErr w:type="spellStart"/>
      <w:r w:rsidR="0030755A">
        <w:rPr>
          <w:sz w:val="32"/>
          <w:szCs w:val="32"/>
        </w:rPr>
        <w:t>Raine</w:t>
      </w:r>
      <w:proofErr w:type="spellEnd"/>
      <w:r w:rsidR="0030755A">
        <w:rPr>
          <w:sz w:val="32"/>
          <w:szCs w:val="32"/>
        </w:rPr>
        <w:t xml:space="preserve"> (a fine English Blake scholar) was a good friend of Lewis (many letters written between them). </w:t>
      </w:r>
      <w:r w:rsidR="00F941C6">
        <w:rPr>
          <w:sz w:val="32"/>
          <w:szCs w:val="32"/>
        </w:rPr>
        <w:t xml:space="preserve">6) </w:t>
      </w:r>
      <w:r w:rsidR="004042F5">
        <w:rPr>
          <w:sz w:val="32"/>
          <w:szCs w:val="32"/>
        </w:rPr>
        <w:t>The American Beat tradition</w:t>
      </w:r>
      <w:r w:rsidR="0030755A">
        <w:rPr>
          <w:sz w:val="32"/>
          <w:szCs w:val="32"/>
        </w:rPr>
        <w:t xml:space="preserve"> (with a deep indebtedness of Blake and the Romantics)</w:t>
      </w:r>
      <w:r w:rsidR="004042F5">
        <w:rPr>
          <w:sz w:val="32"/>
          <w:szCs w:val="32"/>
        </w:rPr>
        <w:t xml:space="preserve"> was also both contemplative and wary of a certain type of rationalism and science as were, for example,</w:t>
      </w:r>
      <w:r w:rsidR="00F941C6">
        <w:rPr>
          <w:sz w:val="32"/>
          <w:szCs w:val="32"/>
        </w:rPr>
        <w:t xml:space="preserve"> 7)</w:t>
      </w:r>
      <w:r w:rsidR="004042F5">
        <w:rPr>
          <w:sz w:val="32"/>
          <w:szCs w:val="32"/>
        </w:rPr>
        <w:t xml:space="preserve"> thoughtful scientists such a Karl </w:t>
      </w:r>
      <w:proofErr w:type="spellStart"/>
      <w:r w:rsidR="004042F5">
        <w:rPr>
          <w:sz w:val="32"/>
          <w:szCs w:val="32"/>
        </w:rPr>
        <w:t>Polyani</w:t>
      </w:r>
      <w:proofErr w:type="spellEnd"/>
      <w:r w:rsidR="004042F5">
        <w:rPr>
          <w:sz w:val="32"/>
          <w:szCs w:val="32"/>
        </w:rPr>
        <w:t xml:space="preserve"> and </w:t>
      </w:r>
      <w:r w:rsidR="00192B51">
        <w:rPr>
          <w:sz w:val="32"/>
          <w:szCs w:val="32"/>
        </w:rPr>
        <w:t>Thomas Kuhn (</w:t>
      </w:r>
      <w:r w:rsidR="00192B51">
        <w:rPr>
          <w:i/>
          <w:sz w:val="32"/>
          <w:szCs w:val="32"/>
        </w:rPr>
        <w:t xml:space="preserve">The Structure of Scientific Revolutions: </w:t>
      </w:r>
      <w:r w:rsidR="00192B51">
        <w:rPr>
          <w:sz w:val="32"/>
          <w:szCs w:val="32"/>
        </w:rPr>
        <w:t xml:space="preserve">1962)---Merton found Kuhn’s insights about the way perceptual models reveal and conceal of immense value. </w:t>
      </w:r>
    </w:p>
    <w:p w:rsidR="00192B51" w:rsidRDefault="00192B51" w:rsidP="00FA4389">
      <w:pPr>
        <w:pStyle w:val="NoSpacing"/>
        <w:rPr>
          <w:sz w:val="32"/>
          <w:szCs w:val="32"/>
        </w:rPr>
      </w:pPr>
    </w:p>
    <w:p w:rsidR="00192B51" w:rsidRDefault="00192B51" w:rsidP="00FA4389">
      <w:pPr>
        <w:pStyle w:val="NoSpacing"/>
        <w:rPr>
          <w:sz w:val="32"/>
          <w:szCs w:val="32"/>
        </w:rPr>
      </w:pPr>
      <w:r>
        <w:rPr>
          <w:sz w:val="32"/>
          <w:szCs w:val="32"/>
        </w:rPr>
        <w:t xml:space="preserve">The turn by Merton to the sources </w:t>
      </w:r>
      <w:r>
        <w:rPr>
          <w:i/>
          <w:sz w:val="32"/>
          <w:szCs w:val="32"/>
        </w:rPr>
        <w:t xml:space="preserve">(ad </w:t>
      </w:r>
      <w:proofErr w:type="spellStart"/>
      <w:r>
        <w:rPr>
          <w:i/>
          <w:sz w:val="32"/>
          <w:szCs w:val="32"/>
        </w:rPr>
        <w:t>font</w:t>
      </w:r>
      <w:r w:rsidR="00171DA9">
        <w:rPr>
          <w:i/>
          <w:sz w:val="32"/>
          <w:szCs w:val="32"/>
        </w:rPr>
        <w:t>e</w:t>
      </w:r>
      <w:r>
        <w:rPr>
          <w:i/>
          <w:sz w:val="32"/>
          <w:szCs w:val="32"/>
        </w:rPr>
        <w:t>s</w:t>
      </w:r>
      <w:proofErr w:type="spellEnd"/>
      <w:r>
        <w:rPr>
          <w:sz w:val="32"/>
          <w:szCs w:val="32"/>
        </w:rPr>
        <w:t xml:space="preserve">) was as much about a turn to an age that honoured the contemplative way of being as it was about being open, in the present tense, via the monastic heritage, of living the </w:t>
      </w:r>
      <w:r>
        <w:rPr>
          <w:i/>
          <w:sz w:val="32"/>
          <w:szCs w:val="32"/>
        </w:rPr>
        <w:t xml:space="preserve">vita </w:t>
      </w:r>
      <w:proofErr w:type="spellStart"/>
      <w:r>
        <w:rPr>
          <w:i/>
          <w:sz w:val="32"/>
          <w:szCs w:val="32"/>
        </w:rPr>
        <w:t>contemplativa</w:t>
      </w:r>
      <w:proofErr w:type="spellEnd"/>
      <w:r>
        <w:rPr>
          <w:i/>
          <w:sz w:val="32"/>
          <w:szCs w:val="32"/>
        </w:rPr>
        <w:t xml:space="preserve">. </w:t>
      </w:r>
      <w:r>
        <w:rPr>
          <w:sz w:val="32"/>
          <w:szCs w:val="32"/>
        </w:rPr>
        <w:t xml:space="preserve">It would be dishonest to assume that once Merton joined the Cistercians, he found the well he was looking for. Merton’s ongoing contemplative journey often placed him in a position in which he had to face his Abbot, Superiors and fellow monks </w:t>
      </w:r>
      <w:r>
        <w:rPr>
          <w:sz w:val="32"/>
          <w:szCs w:val="32"/>
        </w:rPr>
        <w:lastRenderedPageBreak/>
        <w:t xml:space="preserve">on the way they had, by multiple religious practices, undercut the silence and solitude needed to become contemplatives. This is why, in the 1950s-1960s, Merton was casting about for alternate orders that were more committed to the contemplative life: Carthusians and </w:t>
      </w:r>
      <w:proofErr w:type="spellStart"/>
      <w:r>
        <w:rPr>
          <w:sz w:val="32"/>
          <w:szCs w:val="32"/>
        </w:rPr>
        <w:t>Camaldolese</w:t>
      </w:r>
      <w:proofErr w:type="spellEnd"/>
      <w:r w:rsidR="00171DA9">
        <w:rPr>
          <w:sz w:val="32"/>
          <w:szCs w:val="32"/>
        </w:rPr>
        <w:t>----also, his quest for the eremitical life.</w:t>
      </w:r>
      <w:r>
        <w:rPr>
          <w:sz w:val="32"/>
          <w:szCs w:val="32"/>
        </w:rPr>
        <w:t xml:space="preserve"> </w:t>
      </w:r>
    </w:p>
    <w:p w:rsidR="00171DA9" w:rsidRDefault="00171DA9" w:rsidP="00FA4389">
      <w:pPr>
        <w:pStyle w:val="NoSpacing"/>
        <w:rPr>
          <w:sz w:val="32"/>
          <w:szCs w:val="32"/>
        </w:rPr>
      </w:pPr>
    </w:p>
    <w:p w:rsidR="00282CBA" w:rsidRDefault="00171DA9" w:rsidP="00FA4389">
      <w:pPr>
        <w:pStyle w:val="NoSpacing"/>
        <w:rPr>
          <w:i/>
          <w:sz w:val="32"/>
          <w:szCs w:val="32"/>
        </w:rPr>
      </w:pPr>
      <w:r>
        <w:rPr>
          <w:sz w:val="32"/>
          <w:szCs w:val="32"/>
        </w:rPr>
        <w:t xml:space="preserve">The sheer volume of Merton’s publications in the 1950s on the contemplative life (both for monastic and lay audiences) positioned him as the pre-eminent guide who unearthed and made accessible the mother lode of the Christian contemplative way---few have gone beyond Merton in both depth and breadth. The deeper source was not, of course, a period of time---it was much more about recovering an older way of living into the </w:t>
      </w:r>
      <w:proofErr w:type="spellStart"/>
      <w:r>
        <w:rPr>
          <w:i/>
          <w:sz w:val="32"/>
          <w:szCs w:val="32"/>
        </w:rPr>
        <w:t>unio</w:t>
      </w:r>
      <w:proofErr w:type="spellEnd"/>
      <w:r>
        <w:rPr>
          <w:i/>
          <w:sz w:val="32"/>
          <w:szCs w:val="32"/>
        </w:rPr>
        <w:t xml:space="preserve"> </w:t>
      </w:r>
      <w:proofErr w:type="spellStart"/>
      <w:r>
        <w:rPr>
          <w:i/>
          <w:sz w:val="32"/>
          <w:szCs w:val="32"/>
        </w:rPr>
        <w:t>mystica</w:t>
      </w:r>
      <w:proofErr w:type="spellEnd"/>
      <w:r>
        <w:rPr>
          <w:i/>
          <w:sz w:val="32"/>
          <w:szCs w:val="32"/>
        </w:rPr>
        <w:t xml:space="preserve"> </w:t>
      </w:r>
      <w:r>
        <w:rPr>
          <w:sz w:val="32"/>
          <w:szCs w:val="32"/>
        </w:rPr>
        <w:t xml:space="preserve">in Christ---in this sense, Merton’s contemplative existentialism was about living into the fullness of which theology and doctrines pointed to. As Master of Scholastics and Novices at </w:t>
      </w:r>
      <w:proofErr w:type="spellStart"/>
      <w:r>
        <w:rPr>
          <w:sz w:val="32"/>
          <w:szCs w:val="32"/>
        </w:rPr>
        <w:t>Gethsemani</w:t>
      </w:r>
      <w:proofErr w:type="spellEnd"/>
      <w:r>
        <w:rPr>
          <w:sz w:val="32"/>
          <w:szCs w:val="32"/>
        </w:rPr>
        <w:t xml:space="preserve">, Merton was responsible for the formation of aspiring monks, and, as such, he was convinced that one and all had to understand and live into and from a contemplative journey. </w:t>
      </w:r>
      <w:r w:rsidR="00282CBA">
        <w:rPr>
          <w:sz w:val="32"/>
          <w:szCs w:val="32"/>
        </w:rPr>
        <w:t>Merton became not only a digger for the contemplative gold of the past but also, as a spiritual director, he opened up new dimensions of the faith journey that had been forgotten. In this sense, he was recovering the discarded image</w:t>
      </w:r>
      <w:r>
        <w:rPr>
          <w:sz w:val="32"/>
          <w:szCs w:val="32"/>
        </w:rPr>
        <w:t xml:space="preserve"> </w:t>
      </w:r>
      <w:r w:rsidR="00282CBA">
        <w:rPr>
          <w:sz w:val="32"/>
          <w:szCs w:val="32"/>
        </w:rPr>
        <w:t>that Lewis so lamented had been lost.</w:t>
      </w:r>
      <w:r>
        <w:rPr>
          <w:sz w:val="32"/>
          <w:szCs w:val="32"/>
        </w:rPr>
        <w:t xml:space="preserve"> </w:t>
      </w:r>
      <w:r w:rsidR="00282CBA">
        <w:rPr>
          <w:sz w:val="32"/>
          <w:szCs w:val="32"/>
        </w:rPr>
        <w:t xml:space="preserve">But, Merton made it clear that contemplation was not just for monks---it was, in fact, a countercultural NO to the addiction of the </w:t>
      </w:r>
      <w:r w:rsidR="00282CBA">
        <w:rPr>
          <w:i/>
          <w:sz w:val="32"/>
          <w:szCs w:val="32"/>
        </w:rPr>
        <w:t xml:space="preserve">vita </w:t>
      </w:r>
      <w:proofErr w:type="spellStart"/>
      <w:r w:rsidR="00282CBA">
        <w:rPr>
          <w:i/>
          <w:sz w:val="32"/>
          <w:szCs w:val="32"/>
        </w:rPr>
        <w:t>activa</w:t>
      </w:r>
      <w:proofErr w:type="spellEnd"/>
      <w:r w:rsidR="00282CBA">
        <w:rPr>
          <w:i/>
          <w:sz w:val="32"/>
          <w:szCs w:val="32"/>
        </w:rPr>
        <w:t>.</w:t>
      </w:r>
    </w:p>
    <w:p w:rsidR="00282CBA" w:rsidRDefault="00282CBA" w:rsidP="00FA4389">
      <w:pPr>
        <w:pStyle w:val="NoSpacing"/>
        <w:rPr>
          <w:i/>
          <w:sz w:val="32"/>
          <w:szCs w:val="32"/>
        </w:rPr>
      </w:pPr>
    </w:p>
    <w:p w:rsidR="00FF609B" w:rsidRDefault="00282CBA" w:rsidP="00FA4389">
      <w:pPr>
        <w:pStyle w:val="NoSpacing"/>
        <w:rPr>
          <w:sz w:val="32"/>
          <w:szCs w:val="32"/>
        </w:rPr>
      </w:pPr>
      <w:r>
        <w:rPr>
          <w:sz w:val="32"/>
          <w:szCs w:val="32"/>
        </w:rPr>
        <w:t xml:space="preserve">The reason that Merton had an affinity with the American Beats was that they, like him, saw through the pretension and egoism, the will to power and aggressiveness of the </w:t>
      </w:r>
      <w:r>
        <w:rPr>
          <w:i/>
          <w:sz w:val="32"/>
          <w:szCs w:val="32"/>
        </w:rPr>
        <w:t xml:space="preserve">vita </w:t>
      </w:r>
      <w:proofErr w:type="spellStart"/>
      <w:r>
        <w:rPr>
          <w:i/>
          <w:sz w:val="32"/>
          <w:szCs w:val="32"/>
        </w:rPr>
        <w:t>activa</w:t>
      </w:r>
      <w:proofErr w:type="spellEnd"/>
      <w:r>
        <w:rPr>
          <w:i/>
          <w:sz w:val="32"/>
          <w:szCs w:val="32"/>
        </w:rPr>
        <w:t xml:space="preserve">. </w:t>
      </w:r>
      <w:r>
        <w:rPr>
          <w:sz w:val="32"/>
          <w:szCs w:val="32"/>
        </w:rPr>
        <w:t xml:space="preserve">I published a missive a few years ago on </w:t>
      </w:r>
      <w:r>
        <w:rPr>
          <w:i/>
          <w:sz w:val="32"/>
          <w:szCs w:val="32"/>
        </w:rPr>
        <w:t>Thomas Merton and the Beats of the North Cascades</w:t>
      </w:r>
      <w:r>
        <w:rPr>
          <w:sz w:val="32"/>
          <w:szCs w:val="32"/>
        </w:rPr>
        <w:t>, and in the book</w:t>
      </w:r>
      <w:r w:rsidR="0030755A">
        <w:rPr>
          <w:sz w:val="32"/>
          <w:szCs w:val="32"/>
        </w:rPr>
        <w:t>,</w:t>
      </w:r>
      <w:r>
        <w:rPr>
          <w:sz w:val="32"/>
          <w:szCs w:val="32"/>
        </w:rPr>
        <w:t xml:space="preserve"> I examined the essential reasons why Merton was drawn to Kenneth Rexroth, Jack Kerouac, Gary Snyder, Allen Ginsberg and tribe: each of them ,in their different ways, were attempting to retrieve the forgotten contemplative way—they were, in short, to quote from </w:t>
      </w:r>
      <w:r>
        <w:rPr>
          <w:sz w:val="32"/>
          <w:szCs w:val="32"/>
        </w:rPr>
        <w:lastRenderedPageBreak/>
        <w:t xml:space="preserve">Hannah Arendt’s </w:t>
      </w:r>
      <w:r>
        <w:rPr>
          <w:i/>
          <w:sz w:val="32"/>
          <w:szCs w:val="32"/>
        </w:rPr>
        <w:t>The Human Condition</w:t>
      </w:r>
      <w:r>
        <w:rPr>
          <w:sz w:val="32"/>
          <w:szCs w:val="32"/>
        </w:rPr>
        <w:t xml:space="preserve">, trying to reverse a reversal of the active-contemplative life that had emerged with the reformation and become secularized </w:t>
      </w:r>
      <w:r w:rsidR="0030755A">
        <w:rPr>
          <w:sz w:val="32"/>
          <w:szCs w:val="32"/>
        </w:rPr>
        <w:t xml:space="preserve">within </w:t>
      </w:r>
      <w:r>
        <w:rPr>
          <w:sz w:val="32"/>
          <w:szCs w:val="32"/>
        </w:rPr>
        <w:t>an anti or a-religious modernity.</w:t>
      </w:r>
    </w:p>
    <w:p w:rsidR="00FF609B" w:rsidRDefault="00FF609B" w:rsidP="00FA4389">
      <w:pPr>
        <w:pStyle w:val="NoSpacing"/>
        <w:rPr>
          <w:sz w:val="32"/>
          <w:szCs w:val="32"/>
        </w:rPr>
      </w:pPr>
    </w:p>
    <w:p w:rsidR="00FF609B" w:rsidRDefault="00FF609B" w:rsidP="00FA4389">
      <w:pPr>
        <w:pStyle w:val="NoSpacing"/>
        <w:rPr>
          <w:sz w:val="32"/>
          <w:szCs w:val="32"/>
        </w:rPr>
      </w:pPr>
      <w:r>
        <w:rPr>
          <w:sz w:val="32"/>
          <w:szCs w:val="32"/>
        </w:rPr>
        <w:t xml:space="preserve">I think it can be legitimately suggested that both Lewis and Merton were soul friends in their quest to recover and </w:t>
      </w:r>
      <w:proofErr w:type="spellStart"/>
      <w:r>
        <w:rPr>
          <w:sz w:val="32"/>
          <w:szCs w:val="32"/>
        </w:rPr>
        <w:t>refind</w:t>
      </w:r>
      <w:proofErr w:type="spellEnd"/>
      <w:r>
        <w:rPr>
          <w:sz w:val="32"/>
          <w:szCs w:val="32"/>
        </w:rPr>
        <w:t xml:space="preserve"> an older way of being and knowing---their interest in the Classical-Medieval-Renaissance and Humanist form</w:t>
      </w:r>
      <w:r w:rsidR="0030755A">
        <w:rPr>
          <w:sz w:val="32"/>
          <w:szCs w:val="32"/>
        </w:rPr>
        <w:t>s</w:t>
      </w:r>
      <w:r>
        <w:rPr>
          <w:sz w:val="32"/>
          <w:szCs w:val="32"/>
        </w:rPr>
        <w:t xml:space="preserve"> of Christianity was not merely a nostalgic turn against the philistine world of right wing modernity----the commitment to another time period and ethos was more about finding the texts, leaders and visionaries that held high the contemplative as the primary vocation from which the active life should emerge (not the reverse). Was there more to Lewis and Merton’s understanding of the contemplative</w:t>
      </w:r>
      <w:r w:rsidR="0030755A">
        <w:rPr>
          <w:sz w:val="32"/>
          <w:szCs w:val="32"/>
        </w:rPr>
        <w:t>, though</w:t>
      </w:r>
      <w:r>
        <w:rPr>
          <w:sz w:val="32"/>
          <w:szCs w:val="32"/>
        </w:rPr>
        <w:t xml:space="preserve">? </w:t>
      </w:r>
    </w:p>
    <w:p w:rsidR="00FF609B" w:rsidRDefault="00FF609B" w:rsidP="00FA4389">
      <w:pPr>
        <w:pStyle w:val="NoSpacing"/>
        <w:rPr>
          <w:sz w:val="32"/>
          <w:szCs w:val="32"/>
        </w:rPr>
      </w:pPr>
    </w:p>
    <w:p w:rsidR="00FF609B" w:rsidRDefault="00FF609B" w:rsidP="00FA4389">
      <w:pPr>
        <w:pStyle w:val="NoSpacing"/>
        <w:rPr>
          <w:sz w:val="32"/>
          <w:szCs w:val="32"/>
        </w:rPr>
      </w:pPr>
      <w:r>
        <w:rPr>
          <w:sz w:val="32"/>
          <w:szCs w:val="32"/>
        </w:rPr>
        <w:t>There is a tendency to pit spirituality and various types of contemplation/meditation/mysticism against religion (the former idealized, the latter denigrated) in our age---was this the move Lewis and Merton made?</w:t>
      </w:r>
      <w:r w:rsidR="00B14D94">
        <w:rPr>
          <w:sz w:val="32"/>
          <w:szCs w:val="32"/>
        </w:rPr>
        <w:t xml:space="preserve"> Lewis was much to wise to buy into such a dualism---when such a move is </w:t>
      </w:r>
      <w:proofErr w:type="gramStart"/>
      <w:r w:rsidR="00B14D94">
        <w:rPr>
          <w:sz w:val="32"/>
          <w:szCs w:val="32"/>
        </w:rPr>
        <w:t>made,</w:t>
      </w:r>
      <w:proofErr w:type="gramEnd"/>
      <w:r w:rsidR="00B14D94">
        <w:rPr>
          <w:sz w:val="32"/>
          <w:szCs w:val="32"/>
        </w:rPr>
        <w:t xml:space="preserve"> spirituality often becomes its own lucrative form of religion in a post-Christian, post-scientific and post-secular age.    </w:t>
      </w:r>
    </w:p>
    <w:p w:rsidR="00FF609B" w:rsidRDefault="00FF609B" w:rsidP="00FA4389">
      <w:pPr>
        <w:pStyle w:val="NoSpacing"/>
        <w:rPr>
          <w:sz w:val="32"/>
          <w:szCs w:val="32"/>
        </w:rPr>
      </w:pPr>
    </w:p>
    <w:p w:rsidR="00FF609B" w:rsidRDefault="00FF609B" w:rsidP="00FA4389">
      <w:pPr>
        <w:pStyle w:val="NoSpacing"/>
        <w:rPr>
          <w:sz w:val="32"/>
          <w:szCs w:val="32"/>
        </w:rPr>
      </w:pPr>
      <w:r>
        <w:rPr>
          <w:sz w:val="32"/>
          <w:szCs w:val="32"/>
        </w:rPr>
        <w:t xml:space="preserve">    </w:t>
      </w:r>
    </w:p>
    <w:p w:rsidR="00FF609B" w:rsidRDefault="00FF609B" w:rsidP="00FA4389">
      <w:pPr>
        <w:pStyle w:val="NoSpacing"/>
        <w:rPr>
          <w:sz w:val="32"/>
          <w:szCs w:val="32"/>
        </w:rPr>
      </w:pPr>
      <w:r>
        <w:rPr>
          <w:sz w:val="32"/>
          <w:szCs w:val="32"/>
        </w:rPr>
        <w:t xml:space="preserve">                                                          IV</w:t>
      </w:r>
    </w:p>
    <w:p w:rsidR="00171988" w:rsidRDefault="00FF609B" w:rsidP="00FA4389">
      <w:pPr>
        <w:pStyle w:val="NoSpacing"/>
        <w:rPr>
          <w:sz w:val="32"/>
          <w:szCs w:val="32"/>
        </w:rPr>
      </w:pPr>
      <w:r>
        <w:rPr>
          <w:sz w:val="32"/>
          <w:szCs w:val="32"/>
        </w:rPr>
        <w:t xml:space="preserve">                                          Lewis and the Church</w:t>
      </w:r>
    </w:p>
    <w:p w:rsidR="00171988" w:rsidRDefault="00171988" w:rsidP="00FA4389">
      <w:pPr>
        <w:pStyle w:val="NoSpacing"/>
        <w:rPr>
          <w:sz w:val="32"/>
          <w:szCs w:val="32"/>
        </w:rPr>
      </w:pPr>
    </w:p>
    <w:p w:rsidR="00171988" w:rsidRDefault="00171988" w:rsidP="00FA4389">
      <w:pPr>
        <w:pStyle w:val="NoSpacing"/>
        <w:rPr>
          <w:sz w:val="32"/>
          <w:szCs w:val="32"/>
        </w:rPr>
      </w:pPr>
      <w:r>
        <w:rPr>
          <w:i/>
          <w:sz w:val="32"/>
          <w:szCs w:val="32"/>
        </w:rPr>
        <w:t xml:space="preserve">Mere Christianity </w:t>
      </w:r>
      <w:r>
        <w:rPr>
          <w:sz w:val="32"/>
          <w:szCs w:val="32"/>
        </w:rPr>
        <w:t>has been one of Lewis’ best sellers and much appreciated works on apologetics. The title of the book has often been used as a means of suggesting that Lewis was not particularly enamoured about the secondary issues that divided Christians into denominations---he was more committed to the “</w:t>
      </w:r>
      <w:proofErr w:type="spellStart"/>
      <w:r>
        <w:rPr>
          <w:sz w:val="32"/>
          <w:szCs w:val="32"/>
        </w:rPr>
        <w:t>esse</w:t>
      </w:r>
      <w:proofErr w:type="spellEnd"/>
      <w:r>
        <w:rPr>
          <w:sz w:val="32"/>
          <w:szCs w:val="32"/>
        </w:rPr>
        <w:t xml:space="preserve">” of “mere Christianity”. There can be no doubt there is much truth to such a claim. Lewis often avoided entering into the claims that separated </w:t>
      </w:r>
      <w:r>
        <w:rPr>
          <w:sz w:val="32"/>
          <w:szCs w:val="32"/>
        </w:rPr>
        <w:lastRenderedPageBreak/>
        <w:t>Anglicans, Roman Catholics, Orthodox and various types of protestant schismatic denominations---there was, in short, a form of “mere Christianity” one and all could affirm and assent to. But, can Lewis’ notion of the Church be reduced</w:t>
      </w:r>
      <w:r w:rsidR="0030755A">
        <w:rPr>
          <w:sz w:val="32"/>
          <w:szCs w:val="32"/>
        </w:rPr>
        <w:t xml:space="preserve"> to</w:t>
      </w:r>
      <w:r>
        <w:rPr>
          <w:sz w:val="32"/>
          <w:szCs w:val="32"/>
        </w:rPr>
        <w:t xml:space="preserve"> a </w:t>
      </w:r>
      <w:proofErr w:type="spellStart"/>
      <w:r>
        <w:rPr>
          <w:sz w:val="32"/>
          <w:szCs w:val="32"/>
        </w:rPr>
        <w:t>transdenominational</w:t>
      </w:r>
      <w:proofErr w:type="spellEnd"/>
      <w:r>
        <w:rPr>
          <w:sz w:val="32"/>
          <w:szCs w:val="32"/>
        </w:rPr>
        <w:t xml:space="preserve"> “mere Christianity’?</w:t>
      </w:r>
    </w:p>
    <w:p w:rsidR="00171988" w:rsidRDefault="00171988" w:rsidP="00FA4389">
      <w:pPr>
        <w:pStyle w:val="NoSpacing"/>
        <w:rPr>
          <w:sz w:val="32"/>
          <w:szCs w:val="32"/>
        </w:rPr>
      </w:pPr>
    </w:p>
    <w:p w:rsidR="00E71A16" w:rsidRDefault="00171988" w:rsidP="00FA4389">
      <w:pPr>
        <w:pStyle w:val="NoSpacing"/>
        <w:rPr>
          <w:sz w:val="32"/>
          <w:szCs w:val="32"/>
        </w:rPr>
      </w:pPr>
      <w:r>
        <w:rPr>
          <w:sz w:val="32"/>
          <w:szCs w:val="32"/>
        </w:rPr>
        <w:t xml:space="preserve">Lewis was convinced that it was virtually impossible to claim to be a follower of Christ and be isolated from the Church, the </w:t>
      </w:r>
      <w:r>
        <w:rPr>
          <w:i/>
          <w:sz w:val="32"/>
          <w:szCs w:val="32"/>
        </w:rPr>
        <w:t>corpus Christi</w:t>
      </w:r>
      <w:r>
        <w:rPr>
          <w:sz w:val="32"/>
          <w:szCs w:val="32"/>
        </w:rPr>
        <w:t>---</w:t>
      </w:r>
      <w:r w:rsidR="00E71A16">
        <w:rPr>
          <w:sz w:val="32"/>
          <w:szCs w:val="32"/>
        </w:rPr>
        <w:t>in short, those who separated Christology from Ecclesiology did not understand the core of Christology. This did not mean that Lewis was an uncritical fan of the institutional church. Lewis did, though, understand the intricate relationship between life in Christ, the parish and the institutional church as a trying and complex one. “The Weight of Glory”, “Transposition” and “Membership” are but three of Lewis’ primer</w:t>
      </w:r>
      <w:r w:rsidR="00884C68">
        <w:rPr>
          <w:sz w:val="32"/>
          <w:szCs w:val="32"/>
        </w:rPr>
        <w:t xml:space="preserve">s </w:t>
      </w:r>
      <w:r w:rsidR="00E71A16">
        <w:rPr>
          <w:sz w:val="32"/>
          <w:szCs w:val="32"/>
        </w:rPr>
        <w:t xml:space="preserve">and essays on the meaning of church life and the process of divinization just as </w:t>
      </w:r>
      <w:r w:rsidR="00E71A16">
        <w:rPr>
          <w:i/>
          <w:sz w:val="32"/>
          <w:szCs w:val="32"/>
        </w:rPr>
        <w:t xml:space="preserve">Letters to Malcolm: Chiefly on Prayer </w:t>
      </w:r>
      <w:r w:rsidR="00E71A16">
        <w:rPr>
          <w:sz w:val="32"/>
          <w:szCs w:val="32"/>
        </w:rPr>
        <w:t xml:space="preserve">and the much larger tome, </w:t>
      </w:r>
      <w:r w:rsidR="00E71A16">
        <w:rPr>
          <w:i/>
          <w:sz w:val="32"/>
          <w:szCs w:val="32"/>
        </w:rPr>
        <w:t xml:space="preserve">God in the Dock: Essays on Theology and Ethics, </w:t>
      </w:r>
      <w:r w:rsidR="00E71A16">
        <w:rPr>
          <w:sz w:val="32"/>
          <w:szCs w:val="32"/>
        </w:rPr>
        <w:t>highlights, in a not to be missed manner, Lewis’ engagement with larger theolog</w:t>
      </w:r>
      <w:r w:rsidR="00884C68">
        <w:rPr>
          <w:sz w:val="32"/>
          <w:szCs w:val="32"/>
        </w:rPr>
        <w:t>ical</w:t>
      </w:r>
      <w:r w:rsidR="00E71A16">
        <w:rPr>
          <w:sz w:val="32"/>
          <w:szCs w:val="32"/>
        </w:rPr>
        <w:t>, liturgical, ethical and church life issues.</w:t>
      </w:r>
    </w:p>
    <w:p w:rsidR="00E71A16" w:rsidRDefault="00E71A16" w:rsidP="00FA4389">
      <w:pPr>
        <w:pStyle w:val="NoSpacing"/>
        <w:rPr>
          <w:sz w:val="32"/>
          <w:szCs w:val="32"/>
        </w:rPr>
      </w:pPr>
    </w:p>
    <w:p w:rsidR="00FF609B" w:rsidRDefault="00E71A16" w:rsidP="00FA4389">
      <w:pPr>
        <w:pStyle w:val="NoSpacing"/>
        <w:rPr>
          <w:sz w:val="32"/>
          <w:szCs w:val="32"/>
        </w:rPr>
      </w:pPr>
      <w:r>
        <w:rPr>
          <w:sz w:val="32"/>
          <w:szCs w:val="32"/>
        </w:rPr>
        <w:t>The notion of “mere Christianity” is an entry level notion for Lewis. The fact that Lewis was grounded and rooted in the life of the Church of England at the university (Oxford</w:t>
      </w:r>
      <w:r w:rsidR="001418D0">
        <w:rPr>
          <w:sz w:val="32"/>
          <w:szCs w:val="32"/>
        </w:rPr>
        <w:t xml:space="preserve">-Cambridge), parish and larger institutional levels does speak its own speech. Lewis was, with T.S. Eliot, in the 1950s, involved with approaches to, </w:t>
      </w:r>
      <w:r w:rsidR="0030755A">
        <w:rPr>
          <w:sz w:val="32"/>
          <w:szCs w:val="32"/>
        </w:rPr>
        <w:t>in a discerning manner</w:t>
      </w:r>
      <w:r w:rsidR="001418D0">
        <w:rPr>
          <w:sz w:val="32"/>
          <w:szCs w:val="32"/>
        </w:rPr>
        <w:t>, moderating the language of the Book of Common Prayer and the Psalter. There can be no doubt Lewis’ leanings were</w:t>
      </w:r>
      <w:r w:rsidR="00B14D94">
        <w:rPr>
          <w:sz w:val="32"/>
          <w:szCs w:val="32"/>
        </w:rPr>
        <w:t xml:space="preserve"> much more</w:t>
      </w:r>
      <w:r w:rsidR="001418D0">
        <w:rPr>
          <w:sz w:val="32"/>
          <w:szCs w:val="32"/>
        </w:rPr>
        <w:t xml:space="preserve"> with the historic mother church traditions than with various types of protestant denominations, although he was more than willing to affirm that which was good, true and acceptable in such traditions. It would, in brief, be most inaccurate to assume Lewis’ notion of “mere Christianity” was his final word on the subject. Needless to say, much </w:t>
      </w:r>
      <w:r w:rsidR="001418D0">
        <w:rPr>
          <w:sz w:val="32"/>
          <w:szCs w:val="32"/>
        </w:rPr>
        <w:lastRenderedPageBreak/>
        <w:t xml:space="preserve">more could and should be said on this topic, but space limits a fuller unfolding of Lewis’ ecclesiology.     </w:t>
      </w:r>
      <w:r>
        <w:rPr>
          <w:sz w:val="32"/>
          <w:szCs w:val="32"/>
        </w:rPr>
        <w:t xml:space="preserve">     </w:t>
      </w:r>
      <w:r w:rsidR="00171988">
        <w:rPr>
          <w:sz w:val="32"/>
          <w:szCs w:val="32"/>
        </w:rPr>
        <w:t xml:space="preserve">  </w:t>
      </w:r>
      <w:r w:rsidR="00FF609B">
        <w:rPr>
          <w:sz w:val="32"/>
          <w:szCs w:val="32"/>
        </w:rPr>
        <w:t xml:space="preserve">                                  </w:t>
      </w:r>
    </w:p>
    <w:p w:rsidR="00FF609B" w:rsidRDefault="00FF609B" w:rsidP="00FA4389">
      <w:pPr>
        <w:pStyle w:val="NoSpacing"/>
        <w:rPr>
          <w:sz w:val="32"/>
          <w:szCs w:val="32"/>
        </w:rPr>
      </w:pPr>
    </w:p>
    <w:p w:rsidR="00171DA9" w:rsidRDefault="00FF609B" w:rsidP="00FA4389">
      <w:pPr>
        <w:pStyle w:val="NoSpacing"/>
        <w:rPr>
          <w:sz w:val="32"/>
          <w:szCs w:val="32"/>
        </w:rPr>
      </w:pPr>
      <w:r>
        <w:rPr>
          <w:sz w:val="32"/>
          <w:szCs w:val="32"/>
        </w:rPr>
        <w:t xml:space="preserve">  </w:t>
      </w:r>
      <w:r w:rsidR="00282CBA">
        <w:rPr>
          <w:sz w:val="32"/>
          <w:szCs w:val="32"/>
        </w:rPr>
        <w:t xml:space="preserve"> </w:t>
      </w:r>
      <w:r w:rsidR="00282CBA">
        <w:rPr>
          <w:i/>
          <w:sz w:val="32"/>
          <w:szCs w:val="32"/>
        </w:rPr>
        <w:t xml:space="preserve">  </w:t>
      </w:r>
      <w:r w:rsidR="00282CBA">
        <w:rPr>
          <w:sz w:val="32"/>
          <w:szCs w:val="32"/>
        </w:rPr>
        <w:t xml:space="preserve"> </w:t>
      </w:r>
      <w:r w:rsidR="00171DA9">
        <w:rPr>
          <w:sz w:val="32"/>
          <w:szCs w:val="32"/>
        </w:rPr>
        <w:t xml:space="preserve"> </w:t>
      </w:r>
    </w:p>
    <w:p w:rsidR="00192B51" w:rsidRDefault="00192B51" w:rsidP="00FA4389">
      <w:pPr>
        <w:pStyle w:val="NoSpacing"/>
        <w:rPr>
          <w:sz w:val="32"/>
          <w:szCs w:val="32"/>
        </w:rPr>
      </w:pPr>
    </w:p>
    <w:p w:rsidR="00FA4389" w:rsidRDefault="00192B51" w:rsidP="00FA4389">
      <w:pPr>
        <w:pStyle w:val="NoSpacing"/>
        <w:rPr>
          <w:sz w:val="32"/>
          <w:szCs w:val="32"/>
        </w:rPr>
      </w:pPr>
      <w:r>
        <w:rPr>
          <w:sz w:val="32"/>
          <w:szCs w:val="32"/>
        </w:rPr>
        <w:t xml:space="preserve">  </w:t>
      </w:r>
      <w:r w:rsidR="00DE778D">
        <w:rPr>
          <w:sz w:val="32"/>
          <w:szCs w:val="32"/>
        </w:rPr>
        <w:t xml:space="preserve">  </w:t>
      </w:r>
      <w:r w:rsidR="00676E58">
        <w:rPr>
          <w:i/>
          <w:sz w:val="32"/>
          <w:szCs w:val="32"/>
        </w:rPr>
        <w:t xml:space="preserve">  </w:t>
      </w:r>
      <w:r w:rsidR="00676E58">
        <w:rPr>
          <w:sz w:val="32"/>
          <w:szCs w:val="32"/>
        </w:rPr>
        <w:t xml:space="preserve">  </w:t>
      </w:r>
      <w:r w:rsidR="005F671D">
        <w:rPr>
          <w:sz w:val="32"/>
          <w:szCs w:val="32"/>
        </w:rPr>
        <w:t xml:space="preserve"> </w:t>
      </w:r>
      <w:r w:rsidR="005F671D">
        <w:rPr>
          <w:i/>
          <w:sz w:val="32"/>
          <w:szCs w:val="32"/>
        </w:rPr>
        <w:t xml:space="preserve">  </w:t>
      </w:r>
      <w:r w:rsidR="005F671D">
        <w:rPr>
          <w:sz w:val="32"/>
          <w:szCs w:val="32"/>
        </w:rPr>
        <w:t xml:space="preserve"> </w:t>
      </w:r>
      <w:r w:rsidR="003F1329">
        <w:rPr>
          <w:sz w:val="32"/>
          <w:szCs w:val="32"/>
        </w:rPr>
        <w:t xml:space="preserve">    </w:t>
      </w:r>
      <w:r w:rsidR="00F43B65">
        <w:rPr>
          <w:sz w:val="32"/>
          <w:szCs w:val="32"/>
        </w:rPr>
        <w:t xml:space="preserve">  </w:t>
      </w:r>
      <w:r w:rsidR="00FA4389">
        <w:rPr>
          <w:sz w:val="32"/>
          <w:szCs w:val="32"/>
        </w:rPr>
        <w:t xml:space="preserve">    </w:t>
      </w:r>
      <w:r w:rsidR="001418D0">
        <w:rPr>
          <w:sz w:val="32"/>
          <w:szCs w:val="32"/>
        </w:rPr>
        <w:t xml:space="preserve">                                    V</w:t>
      </w:r>
    </w:p>
    <w:p w:rsidR="001418D0" w:rsidRDefault="001418D0" w:rsidP="00FA4389">
      <w:pPr>
        <w:pStyle w:val="NoSpacing"/>
        <w:rPr>
          <w:sz w:val="32"/>
          <w:szCs w:val="32"/>
        </w:rPr>
      </w:pPr>
      <w:r>
        <w:rPr>
          <w:sz w:val="32"/>
          <w:szCs w:val="32"/>
        </w:rPr>
        <w:t xml:space="preserve">                                      Merton and the Church</w:t>
      </w:r>
    </w:p>
    <w:p w:rsidR="00480F7A" w:rsidRDefault="00480F7A" w:rsidP="00FA4389">
      <w:pPr>
        <w:pStyle w:val="NoSpacing"/>
        <w:rPr>
          <w:sz w:val="32"/>
          <w:szCs w:val="32"/>
        </w:rPr>
      </w:pPr>
    </w:p>
    <w:p w:rsidR="00480F7A" w:rsidRDefault="00480F7A" w:rsidP="00FA4389">
      <w:pPr>
        <w:pStyle w:val="NoSpacing"/>
        <w:rPr>
          <w:sz w:val="32"/>
          <w:szCs w:val="32"/>
        </w:rPr>
      </w:pPr>
      <w:r>
        <w:rPr>
          <w:sz w:val="32"/>
          <w:szCs w:val="32"/>
        </w:rPr>
        <w:t xml:space="preserve">          If I can unite in myself the thought and the devotion of</w:t>
      </w:r>
    </w:p>
    <w:p w:rsidR="00480F7A" w:rsidRDefault="00480F7A" w:rsidP="00FA4389">
      <w:pPr>
        <w:pStyle w:val="NoSpacing"/>
        <w:rPr>
          <w:sz w:val="32"/>
          <w:szCs w:val="32"/>
        </w:rPr>
      </w:pPr>
      <w:r>
        <w:rPr>
          <w:sz w:val="32"/>
          <w:szCs w:val="32"/>
        </w:rPr>
        <w:t xml:space="preserve">          Eastern and Western Christendom, the Greek and the</w:t>
      </w:r>
    </w:p>
    <w:p w:rsidR="001418D0" w:rsidRDefault="00480F7A" w:rsidP="00FA4389">
      <w:pPr>
        <w:pStyle w:val="NoSpacing"/>
        <w:rPr>
          <w:sz w:val="32"/>
          <w:szCs w:val="32"/>
        </w:rPr>
      </w:pPr>
      <w:r>
        <w:rPr>
          <w:sz w:val="32"/>
          <w:szCs w:val="32"/>
        </w:rPr>
        <w:t xml:space="preserve">          Latin Fathers, the Russians with the Spanish mystics, I can</w:t>
      </w:r>
    </w:p>
    <w:p w:rsidR="00480F7A" w:rsidRDefault="00480F7A" w:rsidP="00FA4389">
      <w:pPr>
        <w:pStyle w:val="NoSpacing"/>
        <w:rPr>
          <w:sz w:val="32"/>
          <w:szCs w:val="32"/>
        </w:rPr>
      </w:pPr>
      <w:r>
        <w:rPr>
          <w:sz w:val="32"/>
          <w:szCs w:val="32"/>
        </w:rPr>
        <w:t xml:space="preserve">          Prepare in myself the reunion of divided Christians.    4</w:t>
      </w:r>
    </w:p>
    <w:p w:rsidR="00480F7A" w:rsidRDefault="00480F7A" w:rsidP="00FA4389">
      <w:pPr>
        <w:pStyle w:val="NoSpacing"/>
        <w:rPr>
          <w:sz w:val="32"/>
          <w:szCs w:val="32"/>
        </w:rPr>
      </w:pPr>
      <w:r>
        <w:rPr>
          <w:sz w:val="32"/>
          <w:szCs w:val="32"/>
        </w:rPr>
        <w:t xml:space="preserve">                                                                                     Thomas Merton             </w:t>
      </w:r>
    </w:p>
    <w:p w:rsidR="00480F7A" w:rsidRDefault="00480F7A" w:rsidP="00FA4389">
      <w:pPr>
        <w:pStyle w:val="NoSpacing"/>
        <w:rPr>
          <w:sz w:val="32"/>
          <w:szCs w:val="32"/>
        </w:rPr>
      </w:pPr>
    </w:p>
    <w:p w:rsidR="00A6290D" w:rsidRDefault="001418D0" w:rsidP="00FA4389">
      <w:pPr>
        <w:pStyle w:val="NoSpacing"/>
        <w:rPr>
          <w:sz w:val="32"/>
          <w:szCs w:val="32"/>
        </w:rPr>
      </w:pPr>
      <w:r>
        <w:rPr>
          <w:sz w:val="32"/>
          <w:szCs w:val="32"/>
        </w:rPr>
        <w:t xml:space="preserve">Merton’s turn to Christianity came through the Roman Catholic heritage and his commitment to the Cistercian way in 1941 was but a deeper commitment to a form of the Roman Catholic way of thought and life. Merton, like Lewis, would have found the notion of spirituality contra religion naïve and reactionary, and both men were committed to the classical catholic form of Christianity as embodied and developed in the Roman Catholic and Anglican traditions. </w:t>
      </w:r>
    </w:p>
    <w:p w:rsidR="00A6290D" w:rsidRDefault="00A6290D" w:rsidP="00FA4389">
      <w:pPr>
        <w:pStyle w:val="NoSpacing"/>
        <w:rPr>
          <w:sz w:val="32"/>
          <w:szCs w:val="32"/>
        </w:rPr>
      </w:pPr>
    </w:p>
    <w:p w:rsidR="00A6290D" w:rsidRDefault="00A6290D" w:rsidP="00FA4389">
      <w:pPr>
        <w:pStyle w:val="NoSpacing"/>
        <w:rPr>
          <w:sz w:val="32"/>
          <w:szCs w:val="32"/>
        </w:rPr>
      </w:pPr>
      <w:r>
        <w:rPr>
          <w:sz w:val="32"/>
          <w:szCs w:val="32"/>
        </w:rPr>
        <w:t xml:space="preserve">Merton’s parish, in some ways, was the monastery, but the many who visited </w:t>
      </w:r>
      <w:proofErr w:type="spellStart"/>
      <w:r>
        <w:rPr>
          <w:sz w:val="32"/>
          <w:szCs w:val="32"/>
        </w:rPr>
        <w:t>Gethsemani</w:t>
      </w:r>
      <w:proofErr w:type="spellEnd"/>
      <w:r>
        <w:rPr>
          <w:sz w:val="32"/>
          <w:szCs w:val="32"/>
        </w:rPr>
        <w:t xml:space="preserve"> (or who wrote Merton) meant Merton’s parish became the larger world---the same was true with Lewis. Both Lewis and Merton sent forth many a thoughtful probe into the institutional reality of their traditions and, in the process, faced many a demanding challenge and often opposition for doing so. Merton’s frequent clashes with his abbot (for good and ill), the head of the Order in France and his many censures made for many a soul testing comment in his often raw and graphic diaries. Merton understood, all to clearly, there was </w:t>
      </w:r>
      <w:r w:rsidR="00B14D94">
        <w:rPr>
          <w:sz w:val="32"/>
          <w:szCs w:val="32"/>
        </w:rPr>
        <w:t xml:space="preserve">an </w:t>
      </w:r>
      <w:r>
        <w:rPr>
          <w:sz w:val="32"/>
          <w:szCs w:val="32"/>
        </w:rPr>
        <w:t xml:space="preserve">ongoing tension in the life of the body of Christ in which loyalty to formal, material and spiritual unity clashed with the claims of holiness </w:t>
      </w:r>
      <w:r>
        <w:rPr>
          <w:sz w:val="32"/>
          <w:szCs w:val="32"/>
        </w:rPr>
        <w:lastRenderedPageBreak/>
        <w:t>of doctrine and discipline. Many are those who are critical but not loyal and just as problematic are those who are loyal but not critical. Merton has been called a 20</w:t>
      </w:r>
      <w:r w:rsidRPr="00A6290D">
        <w:rPr>
          <w:sz w:val="32"/>
          <w:szCs w:val="32"/>
          <w:vertAlign w:val="superscript"/>
        </w:rPr>
        <w:t>th</w:t>
      </w:r>
      <w:r>
        <w:rPr>
          <w:sz w:val="32"/>
          <w:szCs w:val="32"/>
        </w:rPr>
        <w:t xml:space="preserve"> century prophet, and part of the prophetic vocation and charism is to live the tension of prophetic criticism and pastoral unity---never an easy calling and vocation.</w:t>
      </w:r>
    </w:p>
    <w:p w:rsidR="00A6290D" w:rsidRDefault="00A6290D" w:rsidP="00FA4389">
      <w:pPr>
        <w:pStyle w:val="NoSpacing"/>
        <w:rPr>
          <w:sz w:val="32"/>
          <w:szCs w:val="32"/>
        </w:rPr>
      </w:pPr>
    </w:p>
    <w:p w:rsidR="00AC50CD" w:rsidRDefault="00A6290D" w:rsidP="00FA4389">
      <w:pPr>
        <w:pStyle w:val="NoSpacing"/>
        <w:rPr>
          <w:sz w:val="32"/>
          <w:szCs w:val="32"/>
        </w:rPr>
      </w:pPr>
      <w:r>
        <w:rPr>
          <w:sz w:val="32"/>
          <w:szCs w:val="32"/>
        </w:rPr>
        <w:t xml:space="preserve">Merton had, like Lewis, a truly ecumenical and </w:t>
      </w:r>
      <w:proofErr w:type="spellStart"/>
      <w:r>
        <w:rPr>
          <w:sz w:val="32"/>
          <w:szCs w:val="32"/>
        </w:rPr>
        <w:t>irenical</w:t>
      </w:r>
      <w:proofErr w:type="spellEnd"/>
      <w:r>
        <w:rPr>
          <w:sz w:val="32"/>
          <w:szCs w:val="32"/>
        </w:rPr>
        <w:t xml:space="preserve"> ecumenism (but not in the modern liberal 20</w:t>
      </w:r>
      <w:r w:rsidRPr="00A6290D">
        <w:rPr>
          <w:sz w:val="32"/>
          <w:szCs w:val="32"/>
          <w:vertAlign w:val="superscript"/>
        </w:rPr>
        <w:t>th</w:t>
      </w:r>
      <w:r>
        <w:rPr>
          <w:sz w:val="32"/>
          <w:szCs w:val="32"/>
        </w:rPr>
        <w:t xml:space="preserve"> century understanding of church unity). Both men were fully grounded and rooted, as mentioned above, in the ancient sources of contemplative Patristic Church life (Merton much more than Lewis). </w:t>
      </w:r>
      <w:r w:rsidR="00AC50CD">
        <w:rPr>
          <w:sz w:val="32"/>
          <w:szCs w:val="32"/>
        </w:rPr>
        <w:t xml:space="preserve">Merton reached out, again and again, to the Orthodox, Anglicans and various protestant denominations in his </w:t>
      </w:r>
      <w:r w:rsidR="00884C68">
        <w:rPr>
          <w:sz w:val="32"/>
          <w:szCs w:val="32"/>
        </w:rPr>
        <w:t>search for</w:t>
      </w:r>
      <w:r w:rsidR="00AC50CD">
        <w:rPr>
          <w:sz w:val="32"/>
          <w:szCs w:val="32"/>
        </w:rPr>
        <w:t xml:space="preserve"> deeper sources of the contemplative journey, a more unified ecclesial life and a more prophetic public witness (which we will examine shortly). </w:t>
      </w:r>
    </w:p>
    <w:p w:rsidR="00AC50CD" w:rsidRDefault="00AC50CD" w:rsidP="00FA4389">
      <w:pPr>
        <w:pStyle w:val="NoSpacing"/>
        <w:rPr>
          <w:sz w:val="32"/>
          <w:szCs w:val="32"/>
        </w:rPr>
      </w:pPr>
    </w:p>
    <w:p w:rsidR="00AC50CD" w:rsidRDefault="00AC50CD" w:rsidP="00FA4389">
      <w:pPr>
        <w:pStyle w:val="NoSpacing"/>
        <w:rPr>
          <w:sz w:val="32"/>
          <w:szCs w:val="32"/>
        </w:rPr>
      </w:pPr>
      <w:r>
        <w:rPr>
          <w:sz w:val="32"/>
          <w:szCs w:val="32"/>
        </w:rPr>
        <w:t>Merton understood that to renew the clerical, monastic and lay life of the historic church a solid grounding in the classical life of faith was imperative, hence his mining, in a variety of ways, the gold of classical Christian thought and church life. The riches brought forth from such a forgotten way was the gift to the modern world of the communion of the saints----Merton became, in many ways, a conduit between the past and present period of time in which he lived. There was, in short, more to mere Christianity than just “mere” and it was this “more” that Merton offered Christianity (sadly so, at war with itself).</w:t>
      </w:r>
    </w:p>
    <w:p w:rsidR="00AC50CD" w:rsidRDefault="00AC50CD" w:rsidP="00FA4389">
      <w:pPr>
        <w:pStyle w:val="NoSpacing"/>
        <w:rPr>
          <w:sz w:val="32"/>
          <w:szCs w:val="32"/>
        </w:rPr>
      </w:pPr>
    </w:p>
    <w:p w:rsidR="00AC50CD" w:rsidRDefault="00AC50CD" w:rsidP="00FA4389">
      <w:pPr>
        <w:pStyle w:val="NoSpacing"/>
        <w:rPr>
          <w:sz w:val="32"/>
          <w:szCs w:val="32"/>
        </w:rPr>
      </w:pPr>
      <w:r>
        <w:rPr>
          <w:sz w:val="32"/>
          <w:szCs w:val="32"/>
        </w:rPr>
        <w:t xml:space="preserve">                                                              </w:t>
      </w:r>
    </w:p>
    <w:p w:rsidR="00AC50CD" w:rsidRDefault="00AC50CD" w:rsidP="00FA4389">
      <w:pPr>
        <w:pStyle w:val="NoSpacing"/>
        <w:rPr>
          <w:sz w:val="32"/>
          <w:szCs w:val="32"/>
        </w:rPr>
      </w:pPr>
      <w:r>
        <w:rPr>
          <w:sz w:val="32"/>
          <w:szCs w:val="32"/>
        </w:rPr>
        <w:t xml:space="preserve">                                                            VI</w:t>
      </w:r>
    </w:p>
    <w:p w:rsidR="00BA2C9F" w:rsidRDefault="00AC50CD" w:rsidP="00FA4389">
      <w:pPr>
        <w:pStyle w:val="NoSpacing"/>
        <w:rPr>
          <w:sz w:val="32"/>
          <w:szCs w:val="32"/>
        </w:rPr>
      </w:pPr>
      <w:r>
        <w:rPr>
          <w:sz w:val="32"/>
          <w:szCs w:val="32"/>
        </w:rPr>
        <w:t xml:space="preserve">                              </w:t>
      </w:r>
      <w:r w:rsidR="00BA2C9F">
        <w:rPr>
          <w:sz w:val="32"/>
          <w:szCs w:val="32"/>
        </w:rPr>
        <w:t>Public Witness and Interfaith Dialogue</w:t>
      </w:r>
    </w:p>
    <w:p w:rsidR="00BA2C9F" w:rsidRDefault="00BA2C9F" w:rsidP="00FA4389">
      <w:pPr>
        <w:pStyle w:val="NoSpacing"/>
        <w:rPr>
          <w:sz w:val="32"/>
          <w:szCs w:val="32"/>
        </w:rPr>
      </w:pPr>
    </w:p>
    <w:p w:rsidR="00BA2C9F" w:rsidRDefault="00BA2C9F" w:rsidP="00FA4389">
      <w:pPr>
        <w:pStyle w:val="NoSpacing"/>
        <w:rPr>
          <w:sz w:val="32"/>
          <w:szCs w:val="32"/>
        </w:rPr>
      </w:pPr>
      <w:r>
        <w:rPr>
          <w:sz w:val="32"/>
          <w:szCs w:val="32"/>
        </w:rPr>
        <w:t>This, the final section of the essay, will be the shortest and most suggestive. There is much work to be done in this area on Lewis and Merton (a book is the best forum for a fuller treatment)</w:t>
      </w:r>
      <w:r w:rsidR="00AC50CD">
        <w:rPr>
          <w:sz w:val="32"/>
          <w:szCs w:val="32"/>
        </w:rPr>
        <w:t xml:space="preserve"> </w:t>
      </w:r>
      <w:r>
        <w:rPr>
          <w:sz w:val="32"/>
          <w:szCs w:val="32"/>
        </w:rPr>
        <w:t>of the topic.</w:t>
      </w:r>
    </w:p>
    <w:p w:rsidR="00BA2C9F" w:rsidRDefault="00BA2C9F" w:rsidP="00FA4389">
      <w:pPr>
        <w:pStyle w:val="NoSpacing"/>
        <w:rPr>
          <w:sz w:val="32"/>
          <w:szCs w:val="32"/>
        </w:rPr>
      </w:pPr>
    </w:p>
    <w:p w:rsidR="00EE37F5" w:rsidRPr="00AC0284" w:rsidRDefault="00BA2C9F" w:rsidP="00FA4389">
      <w:pPr>
        <w:pStyle w:val="NoSpacing"/>
        <w:rPr>
          <w:i/>
          <w:sz w:val="32"/>
          <w:szCs w:val="32"/>
        </w:rPr>
      </w:pPr>
      <w:r>
        <w:rPr>
          <w:sz w:val="32"/>
          <w:szCs w:val="32"/>
        </w:rPr>
        <w:t xml:space="preserve">There has been tendency to either ignore Lewis’ more public concerns or reduce him to an American republican. Needless to say, there is much more to Lewis than such a simplistic read of him. </w:t>
      </w:r>
      <w:r>
        <w:rPr>
          <w:i/>
          <w:sz w:val="32"/>
          <w:szCs w:val="32"/>
        </w:rPr>
        <w:t xml:space="preserve">God in the Dock: Essays on Theology and Ethics </w:t>
      </w:r>
      <w:r>
        <w:rPr>
          <w:sz w:val="32"/>
          <w:szCs w:val="32"/>
        </w:rPr>
        <w:t xml:space="preserve">and “Social Morality” in </w:t>
      </w:r>
      <w:r>
        <w:rPr>
          <w:i/>
          <w:sz w:val="32"/>
          <w:szCs w:val="32"/>
        </w:rPr>
        <w:t xml:space="preserve">Mere Christianity </w:t>
      </w:r>
      <w:r>
        <w:rPr>
          <w:sz w:val="32"/>
          <w:szCs w:val="32"/>
        </w:rPr>
        <w:t xml:space="preserve">points in directions that transcend the left-right political tribalism just as, in many ways, </w:t>
      </w:r>
      <w:r>
        <w:rPr>
          <w:i/>
          <w:sz w:val="32"/>
          <w:szCs w:val="32"/>
        </w:rPr>
        <w:t xml:space="preserve">Out of the Silent Planet, </w:t>
      </w:r>
      <w:proofErr w:type="spellStart"/>
      <w:r>
        <w:rPr>
          <w:i/>
          <w:sz w:val="32"/>
          <w:szCs w:val="32"/>
        </w:rPr>
        <w:t>Perelandra</w:t>
      </w:r>
      <w:proofErr w:type="spellEnd"/>
      <w:r>
        <w:rPr>
          <w:i/>
          <w:sz w:val="32"/>
          <w:szCs w:val="32"/>
        </w:rPr>
        <w:t xml:space="preserve"> </w:t>
      </w:r>
      <w:r>
        <w:rPr>
          <w:sz w:val="32"/>
          <w:szCs w:val="32"/>
        </w:rPr>
        <w:t xml:space="preserve">and </w:t>
      </w:r>
      <w:r>
        <w:rPr>
          <w:i/>
          <w:sz w:val="32"/>
          <w:szCs w:val="32"/>
        </w:rPr>
        <w:t xml:space="preserve">That Hideous Strength </w:t>
      </w:r>
      <w:r>
        <w:rPr>
          <w:sz w:val="32"/>
          <w:szCs w:val="32"/>
        </w:rPr>
        <w:t>is an astute work of political philosophy when read from a certain perspective.</w:t>
      </w:r>
      <w:r w:rsidR="00AC0284">
        <w:rPr>
          <w:sz w:val="32"/>
          <w:szCs w:val="32"/>
        </w:rPr>
        <w:t xml:space="preserve"> In fact, a careful reading of </w:t>
      </w:r>
      <w:r w:rsidR="00AC0284">
        <w:rPr>
          <w:i/>
          <w:sz w:val="32"/>
          <w:szCs w:val="32"/>
        </w:rPr>
        <w:t xml:space="preserve">English Literature in the Sixteenth Century, Excluding </w:t>
      </w:r>
      <w:r w:rsidR="00AC0284">
        <w:rPr>
          <w:sz w:val="32"/>
          <w:szCs w:val="32"/>
        </w:rPr>
        <w:t xml:space="preserve">and </w:t>
      </w:r>
      <w:r w:rsidR="00AC0284">
        <w:rPr>
          <w:i/>
          <w:sz w:val="32"/>
          <w:szCs w:val="32"/>
        </w:rPr>
        <w:t xml:space="preserve">The Discarded Image: An Introduction to Medieval and Renaissance Literature </w:t>
      </w:r>
      <w:r w:rsidR="00AC0284">
        <w:rPr>
          <w:sz w:val="32"/>
          <w:szCs w:val="32"/>
        </w:rPr>
        <w:t>makes the case well for how the Christian Mind (</w:t>
      </w:r>
      <w:proofErr w:type="spellStart"/>
      <w:r w:rsidR="00AC0284">
        <w:rPr>
          <w:sz w:val="32"/>
          <w:szCs w:val="32"/>
        </w:rPr>
        <w:t>Blamires</w:t>
      </w:r>
      <w:proofErr w:type="spellEnd"/>
      <w:r w:rsidR="00AC0284">
        <w:rPr>
          <w:sz w:val="32"/>
          <w:szCs w:val="32"/>
        </w:rPr>
        <w:t xml:space="preserve"> was a student of Lewis) might be shaped and formed. </w:t>
      </w:r>
      <w:r w:rsidR="00AC0284">
        <w:rPr>
          <w:i/>
          <w:sz w:val="32"/>
          <w:szCs w:val="32"/>
        </w:rPr>
        <w:t xml:space="preserve">   </w:t>
      </w:r>
    </w:p>
    <w:p w:rsidR="00EE37F5" w:rsidRDefault="00EE37F5" w:rsidP="00FA4389">
      <w:pPr>
        <w:pStyle w:val="NoSpacing"/>
        <w:rPr>
          <w:sz w:val="32"/>
          <w:szCs w:val="32"/>
        </w:rPr>
      </w:pPr>
    </w:p>
    <w:p w:rsidR="00EE37F5" w:rsidRDefault="00EE37F5" w:rsidP="00FA4389">
      <w:pPr>
        <w:pStyle w:val="NoSpacing"/>
        <w:rPr>
          <w:sz w:val="32"/>
          <w:szCs w:val="32"/>
        </w:rPr>
      </w:pPr>
      <w:r>
        <w:rPr>
          <w:sz w:val="32"/>
          <w:szCs w:val="32"/>
        </w:rPr>
        <w:t xml:space="preserve">Lewis also had a rather full and expansive understanding of the wideness of God’s grace---the final scene in </w:t>
      </w:r>
      <w:r>
        <w:rPr>
          <w:i/>
          <w:sz w:val="32"/>
          <w:szCs w:val="32"/>
        </w:rPr>
        <w:t xml:space="preserve">The Last Battle </w:t>
      </w:r>
      <w:proofErr w:type="gramStart"/>
      <w:r>
        <w:rPr>
          <w:sz w:val="32"/>
          <w:szCs w:val="32"/>
        </w:rPr>
        <w:t>when  Aslan</w:t>
      </w:r>
      <w:proofErr w:type="gramEnd"/>
      <w:r>
        <w:rPr>
          <w:sz w:val="32"/>
          <w:szCs w:val="32"/>
        </w:rPr>
        <w:t xml:space="preserve"> speaks kindly and warmly to </w:t>
      </w:r>
      <w:proofErr w:type="spellStart"/>
      <w:r>
        <w:rPr>
          <w:sz w:val="32"/>
          <w:szCs w:val="32"/>
        </w:rPr>
        <w:t>Emeth</w:t>
      </w:r>
      <w:proofErr w:type="spellEnd"/>
      <w:r>
        <w:rPr>
          <w:sz w:val="32"/>
          <w:szCs w:val="32"/>
        </w:rPr>
        <w:t xml:space="preserve">, the dwarf and Puzzle the Donkey cannot be missed. The final section of the “Tao” in </w:t>
      </w:r>
      <w:r>
        <w:rPr>
          <w:i/>
          <w:sz w:val="32"/>
          <w:szCs w:val="32"/>
        </w:rPr>
        <w:t xml:space="preserve">Abolition of Man </w:t>
      </w:r>
      <w:r>
        <w:rPr>
          <w:sz w:val="32"/>
          <w:szCs w:val="32"/>
        </w:rPr>
        <w:t>has much to say about common grace and natural law. Lewis’ lengthy correspondence with Bede Griffiths (one of the leading writers on interfaith dialogue in the 20</w:t>
      </w:r>
      <w:r w:rsidRPr="00EE37F5">
        <w:rPr>
          <w:sz w:val="32"/>
          <w:szCs w:val="32"/>
          <w:vertAlign w:val="superscript"/>
        </w:rPr>
        <w:t>th</w:t>
      </w:r>
      <w:r>
        <w:rPr>
          <w:sz w:val="32"/>
          <w:szCs w:val="32"/>
        </w:rPr>
        <w:t xml:space="preserve"> century) and Kathleen </w:t>
      </w:r>
      <w:proofErr w:type="spellStart"/>
      <w:r>
        <w:rPr>
          <w:sz w:val="32"/>
          <w:szCs w:val="32"/>
        </w:rPr>
        <w:t>Raine</w:t>
      </w:r>
      <w:proofErr w:type="spellEnd"/>
      <w:r>
        <w:rPr>
          <w:sz w:val="32"/>
          <w:szCs w:val="32"/>
        </w:rPr>
        <w:t xml:space="preserve"> point in directions that few have explored</w:t>
      </w:r>
      <w:r w:rsidR="00A60491">
        <w:rPr>
          <w:sz w:val="32"/>
          <w:szCs w:val="32"/>
        </w:rPr>
        <w:t xml:space="preserve"> </w:t>
      </w:r>
      <w:r>
        <w:rPr>
          <w:sz w:val="32"/>
          <w:szCs w:val="32"/>
        </w:rPr>
        <w:t>in reads of Lewis.</w:t>
      </w:r>
    </w:p>
    <w:p w:rsidR="00EE37F5" w:rsidRDefault="00EE37F5" w:rsidP="00FA4389">
      <w:pPr>
        <w:pStyle w:val="NoSpacing"/>
        <w:rPr>
          <w:sz w:val="32"/>
          <w:szCs w:val="32"/>
        </w:rPr>
      </w:pPr>
    </w:p>
    <w:p w:rsidR="00EE37F5" w:rsidRDefault="00EE37F5" w:rsidP="00FA4389">
      <w:pPr>
        <w:pStyle w:val="NoSpacing"/>
        <w:rPr>
          <w:sz w:val="32"/>
          <w:szCs w:val="32"/>
        </w:rPr>
      </w:pPr>
      <w:r>
        <w:rPr>
          <w:sz w:val="32"/>
          <w:szCs w:val="32"/>
        </w:rPr>
        <w:t>There can be no doubt that Merton was much more explicit in the political realm than Lewis---his poetry and prose on black civil rights, 1</w:t>
      </w:r>
      <w:r w:rsidRPr="00EE37F5">
        <w:rPr>
          <w:sz w:val="32"/>
          <w:szCs w:val="32"/>
          <w:vertAlign w:val="superscript"/>
        </w:rPr>
        <w:t>st</w:t>
      </w:r>
      <w:r>
        <w:rPr>
          <w:sz w:val="32"/>
          <w:szCs w:val="32"/>
        </w:rPr>
        <w:t xml:space="preserve"> Nations, American imperialism, ecological issues, nuclear war, poverty and the Cold War cannot be missed. Merton was, probably, one of the most important American and Roman Catholic doves of the latter half of the 20</w:t>
      </w:r>
      <w:r w:rsidRPr="00EE37F5">
        <w:rPr>
          <w:sz w:val="32"/>
          <w:szCs w:val="32"/>
          <w:vertAlign w:val="superscript"/>
        </w:rPr>
        <w:t>th</w:t>
      </w:r>
      <w:r>
        <w:rPr>
          <w:sz w:val="32"/>
          <w:szCs w:val="32"/>
        </w:rPr>
        <w:t xml:space="preserve"> century (although not a pacifist).</w:t>
      </w:r>
    </w:p>
    <w:p w:rsidR="00EE37F5" w:rsidRDefault="00EE37F5" w:rsidP="00FA4389">
      <w:pPr>
        <w:pStyle w:val="NoSpacing"/>
        <w:rPr>
          <w:sz w:val="32"/>
          <w:szCs w:val="32"/>
        </w:rPr>
      </w:pPr>
    </w:p>
    <w:p w:rsidR="00D22BE7" w:rsidRDefault="00EE37F5" w:rsidP="00FA4389">
      <w:pPr>
        <w:pStyle w:val="NoSpacing"/>
        <w:rPr>
          <w:sz w:val="32"/>
          <w:szCs w:val="32"/>
        </w:rPr>
      </w:pPr>
      <w:r>
        <w:rPr>
          <w:sz w:val="32"/>
          <w:szCs w:val="32"/>
        </w:rPr>
        <w:t xml:space="preserve">Merton also went much further than Lewis in the area of interfaith dialogue----his </w:t>
      </w:r>
      <w:r w:rsidR="00D22BE7">
        <w:rPr>
          <w:sz w:val="32"/>
          <w:szCs w:val="32"/>
        </w:rPr>
        <w:t>vast correspondence, books</w:t>
      </w:r>
      <w:r>
        <w:rPr>
          <w:sz w:val="32"/>
          <w:szCs w:val="32"/>
        </w:rPr>
        <w:t xml:space="preserve"> and articles on Zen, Taoism, Sufism, Buddhism, Hinduism, </w:t>
      </w:r>
      <w:r w:rsidR="00D22BE7">
        <w:rPr>
          <w:sz w:val="32"/>
          <w:szCs w:val="32"/>
        </w:rPr>
        <w:t xml:space="preserve">Judaism point the way to an approach to </w:t>
      </w:r>
      <w:r w:rsidR="00D22BE7">
        <w:rPr>
          <w:sz w:val="32"/>
          <w:szCs w:val="32"/>
        </w:rPr>
        <w:lastRenderedPageBreak/>
        <w:t>interfaith dialogue that goes beyond the models of inclusive, exclusive, pluralist and syncretism---Merton did not think God’s grace could be bottled into</w:t>
      </w:r>
      <w:r w:rsidR="00A60491">
        <w:rPr>
          <w:sz w:val="32"/>
          <w:szCs w:val="32"/>
        </w:rPr>
        <w:t xml:space="preserve"> our</w:t>
      </w:r>
      <w:r w:rsidR="00D22BE7">
        <w:rPr>
          <w:sz w:val="32"/>
          <w:szCs w:val="32"/>
        </w:rPr>
        <w:t xml:space="preserve"> all too human interpretive paradigms.</w:t>
      </w:r>
    </w:p>
    <w:p w:rsidR="00D22BE7" w:rsidRDefault="00D22BE7" w:rsidP="00FA4389">
      <w:pPr>
        <w:pStyle w:val="NoSpacing"/>
        <w:rPr>
          <w:sz w:val="32"/>
          <w:szCs w:val="32"/>
        </w:rPr>
      </w:pPr>
    </w:p>
    <w:p w:rsidR="00D22BE7" w:rsidRDefault="00D22BE7" w:rsidP="00FA4389">
      <w:pPr>
        <w:pStyle w:val="NoSpacing"/>
        <w:rPr>
          <w:sz w:val="32"/>
          <w:szCs w:val="32"/>
        </w:rPr>
      </w:pPr>
    </w:p>
    <w:p w:rsidR="00D22BE7" w:rsidRDefault="00D22BE7" w:rsidP="00FA4389">
      <w:pPr>
        <w:pStyle w:val="NoSpacing"/>
        <w:rPr>
          <w:sz w:val="32"/>
          <w:szCs w:val="32"/>
        </w:rPr>
      </w:pPr>
      <w:r>
        <w:rPr>
          <w:sz w:val="32"/>
          <w:szCs w:val="32"/>
        </w:rPr>
        <w:t xml:space="preserve">                                                           VII</w:t>
      </w:r>
    </w:p>
    <w:p w:rsidR="00D22BE7" w:rsidRDefault="00D22BE7" w:rsidP="00FA4389">
      <w:pPr>
        <w:pStyle w:val="NoSpacing"/>
        <w:rPr>
          <w:sz w:val="32"/>
          <w:szCs w:val="32"/>
        </w:rPr>
      </w:pPr>
      <w:r>
        <w:rPr>
          <w:sz w:val="32"/>
          <w:szCs w:val="32"/>
        </w:rPr>
        <w:t xml:space="preserve">                                                    Conclusion</w:t>
      </w:r>
    </w:p>
    <w:p w:rsidR="00D22BE7" w:rsidRDefault="00D22BE7" w:rsidP="00FA4389">
      <w:pPr>
        <w:pStyle w:val="NoSpacing"/>
        <w:rPr>
          <w:sz w:val="32"/>
          <w:szCs w:val="32"/>
        </w:rPr>
      </w:pPr>
    </w:p>
    <w:p w:rsidR="00EE37F5" w:rsidRDefault="00D22BE7" w:rsidP="00FA4389">
      <w:pPr>
        <w:pStyle w:val="NoSpacing"/>
        <w:rPr>
          <w:sz w:val="32"/>
          <w:szCs w:val="32"/>
        </w:rPr>
      </w:pPr>
      <w:r>
        <w:rPr>
          <w:sz w:val="32"/>
          <w:szCs w:val="32"/>
        </w:rPr>
        <w:t xml:space="preserve">There is much more work to be done on C.S. Lewis and Thomas Merton, but in this missive, I have listed four areas of affinity: </w:t>
      </w:r>
      <w:r>
        <w:rPr>
          <w:i/>
          <w:sz w:val="32"/>
          <w:szCs w:val="32"/>
        </w:rPr>
        <w:t xml:space="preserve">ad </w:t>
      </w:r>
      <w:proofErr w:type="spellStart"/>
      <w:r>
        <w:rPr>
          <w:i/>
          <w:sz w:val="32"/>
          <w:szCs w:val="32"/>
        </w:rPr>
        <w:t>fontes</w:t>
      </w:r>
      <w:proofErr w:type="spellEnd"/>
      <w:r>
        <w:rPr>
          <w:i/>
          <w:sz w:val="32"/>
          <w:szCs w:val="32"/>
        </w:rPr>
        <w:t xml:space="preserve">, </w:t>
      </w:r>
      <w:r>
        <w:rPr>
          <w:sz w:val="32"/>
          <w:szCs w:val="32"/>
        </w:rPr>
        <w:t>church, public witness and interfaith dialogue. The latter three areas, if explored deeper and further, will reveal yet fuller overlap between Lewis and Merton. Needless to say, it will be the task of others to do this.</w:t>
      </w:r>
      <w:r>
        <w:rPr>
          <w:i/>
          <w:sz w:val="32"/>
          <w:szCs w:val="32"/>
        </w:rPr>
        <w:t xml:space="preserve"> </w:t>
      </w:r>
      <w:r>
        <w:rPr>
          <w:sz w:val="32"/>
          <w:szCs w:val="32"/>
        </w:rPr>
        <w:t xml:space="preserve">           </w:t>
      </w:r>
    </w:p>
    <w:p w:rsidR="00EE37F5" w:rsidRDefault="00EE37F5" w:rsidP="00FA4389">
      <w:pPr>
        <w:pStyle w:val="NoSpacing"/>
        <w:rPr>
          <w:sz w:val="32"/>
          <w:szCs w:val="32"/>
        </w:rPr>
      </w:pPr>
    </w:p>
    <w:p w:rsidR="00EE37F5" w:rsidRDefault="00EE37F5" w:rsidP="00FA4389">
      <w:pPr>
        <w:pStyle w:val="NoSpacing"/>
        <w:rPr>
          <w:sz w:val="32"/>
          <w:szCs w:val="32"/>
        </w:rPr>
      </w:pPr>
    </w:p>
    <w:p w:rsidR="003C4AD0" w:rsidRDefault="00BA2C9F" w:rsidP="00FA4389">
      <w:pPr>
        <w:pStyle w:val="NoSpacing"/>
        <w:rPr>
          <w:sz w:val="32"/>
          <w:szCs w:val="32"/>
        </w:rPr>
      </w:pPr>
      <w:r>
        <w:rPr>
          <w:sz w:val="32"/>
          <w:szCs w:val="32"/>
        </w:rPr>
        <w:t xml:space="preserve"> </w:t>
      </w:r>
      <w:r w:rsidR="00AC50CD">
        <w:rPr>
          <w:sz w:val="32"/>
          <w:szCs w:val="32"/>
        </w:rPr>
        <w:t xml:space="preserve">         </w:t>
      </w:r>
    </w:p>
    <w:p w:rsidR="003C4AD0" w:rsidRDefault="003C4AD0" w:rsidP="00FA4389">
      <w:pPr>
        <w:pStyle w:val="NoSpacing"/>
        <w:rPr>
          <w:sz w:val="32"/>
          <w:szCs w:val="32"/>
        </w:rPr>
      </w:pPr>
    </w:p>
    <w:p w:rsidR="003C4AD0" w:rsidRDefault="003C4AD0" w:rsidP="00FA4389">
      <w:pPr>
        <w:pStyle w:val="NoSpacing"/>
        <w:rPr>
          <w:sz w:val="32"/>
          <w:szCs w:val="32"/>
        </w:rPr>
      </w:pPr>
      <w:r>
        <w:rPr>
          <w:sz w:val="32"/>
          <w:szCs w:val="32"/>
        </w:rPr>
        <w:t>Appendix</w:t>
      </w:r>
    </w:p>
    <w:p w:rsidR="003C4AD0" w:rsidRDefault="003C4AD0" w:rsidP="00FA4389">
      <w:pPr>
        <w:pStyle w:val="NoSpacing"/>
        <w:rPr>
          <w:sz w:val="32"/>
          <w:szCs w:val="32"/>
        </w:rPr>
      </w:pPr>
    </w:p>
    <w:p w:rsidR="003C4AD0" w:rsidRDefault="003C4AD0" w:rsidP="00FA4389">
      <w:pPr>
        <w:pStyle w:val="NoSpacing"/>
        <w:rPr>
          <w:sz w:val="32"/>
          <w:szCs w:val="32"/>
        </w:rPr>
      </w:pPr>
      <w:r>
        <w:rPr>
          <w:sz w:val="32"/>
          <w:szCs w:val="32"/>
        </w:rPr>
        <w:t>Lewis and Merton: Explicit Connections</w:t>
      </w:r>
    </w:p>
    <w:p w:rsidR="003C4AD0" w:rsidRDefault="003C4AD0" w:rsidP="00FA4389">
      <w:pPr>
        <w:pStyle w:val="NoSpacing"/>
        <w:rPr>
          <w:sz w:val="32"/>
          <w:szCs w:val="32"/>
        </w:rPr>
      </w:pPr>
    </w:p>
    <w:p w:rsidR="003C4AD0" w:rsidRDefault="003C4AD0" w:rsidP="00FA4389">
      <w:pPr>
        <w:pStyle w:val="NoSpacing"/>
        <w:rPr>
          <w:sz w:val="32"/>
          <w:szCs w:val="32"/>
        </w:rPr>
      </w:pPr>
      <w:r>
        <w:rPr>
          <w:sz w:val="32"/>
          <w:szCs w:val="32"/>
        </w:rPr>
        <w:t>There are, as I have listed above, a variety of implicit affinities between Lewis and Merton, but there are also explicit connections that exist between them. I have listed eight in this Appendix.</w:t>
      </w:r>
    </w:p>
    <w:p w:rsidR="003C4AD0" w:rsidRDefault="003C4AD0" w:rsidP="00FA4389">
      <w:pPr>
        <w:pStyle w:val="NoSpacing"/>
        <w:rPr>
          <w:sz w:val="32"/>
          <w:szCs w:val="32"/>
        </w:rPr>
      </w:pPr>
    </w:p>
    <w:p w:rsidR="001418D0" w:rsidRDefault="003C4AD0" w:rsidP="003C4AD0">
      <w:pPr>
        <w:pStyle w:val="NoSpacing"/>
        <w:numPr>
          <w:ilvl w:val="0"/>
          <w:numId w:val="1"/>
        </w:numPr>
        <w:rPr>
          <w:sz w:val="32"/>
          <w:szCs w:val="32"/>
        </w:rPr>
      </w:pPr>
      <w:r>
        <w:rPr>
          <w:sz w:val="32"/>
          <w:szCs w:val="32"/>
        </w:rPr>
        <w:t>Merton wrote and had published a book review of the Lewis/</w:t>
      </w:r>
      <w:proofErr w:type="spellStart"/>
      <w:r>
        <w:rPr>
          <w:sz w:val="32"/>
          <w:szCs w:val="32"/>
        </w:rPr>
        <w:t>Tillyard</w:t>
      </w:r>
      <w:proofErr w:type="spellEnd"/>
      <w:r>
        <w:rPr>
          <w:sz w:val="32"/>
          <w:szCs w:val="32"/>
        </w:rPr>
        <w:t xml:space="preserve"> dialogue that became </w:t>
      </w:r>
      <w:r>
        <w:rPr>
          <w:i/>
          <w:sz w:val="32"/>
          <w:szCs w:val="32"/>
        </w:rPr>
        <w:t xml:space="preserve">The Personal Heresy </w:t>
      </w:r>
      <w:r>
        <w:rPr>
          <w:sz w:val="32"/>
          <w:szCs w:val="32"/>
        </w:rPr>
        <w:t xml:space="preserve">in </w:t>
      </w:r>
      <w:r>
        <w:rPr>
          <w:i/>
          <w:sz w:val="32"/>
          <w:szCs w:val="32"/>
        </w:rPr>
        <w:t xml:space="preserve">The New York Times </w:t>
      </w:r>
      <w:r>
        <w:rPr>
          <w:sz w:val="32"/>
          <w:szCs w:val="32"/>
        </w:rPr>
        <w:t xml:space="preserve">(July 9 1939). Merton attempted to chart a via media between </w:t>
      </w:r>
      <w:proofErr w:type="spellStart"/>
      <w:r>
        <w:rPr>
          <w:sz w:val="32"/>
          <w:szCs w:val="32"/>
        </w:rPr>
        <w:t>Tillyard</w:t>
      </w:r>
      <w:proofErr w:type="spellEnd"/>
      <w:r>
        <w:rPr>
          <w:sz w:val="32"/>
          <w:szCs w:val="32"/>
        </w:rPr>
        <w:t xml:space="preserve"> and Lewis, although he leaned more in the direction of Lewis.    </w:t>
      </w:r>
      <w:r w:rsidR="00AC50CD">
        <w:rPr>
          <w:sz w:val="32"/>
          <w:szCs w:val="32"/>
        </w:rPr>
        <w:t xml:space="preserve">    </w:t>
      </w:r>
      <w:r w:rsidR="00A6290D">
        <w:rPr>
          <w:sz w:val="32"/>
          <w:szCs w:val="32"/>
        </w:rPr>
        <w:t xml:space="preserve">  </w:t>
      </w:r>
      <w:r w:rsidR="001418D0">
        <w:rPr>
          <w:sz w:val="32"/>
          <w:szCs w:val="32"/>
        </w:rPr>
        <w:t xml:space="preserve"> </w:t>
      </w:r>
    </w:p>
    <w:p w:rsidR="001C6AE1" w:rsidRDefault="003C4AD0" w:rsidP="003C4AD0">
      <w:pPr>
        <w:pStyle w:val="NoSpacing"/>
        <w:numPr>
          <w:ilvl w:val="0"/>
          <w:numId w:val="1"/>
        </w:numPr>
        <w:rPr>
          <w:sz w:val="32"/>
          <w:szCs w:val="32"/>
        </w:rPr>
      </w:pPr>
      <w:r>
        <w:rPr>
          <w:sz w:val="32"/>
          <w:szCs w:val="32"/>
        </w:rPr>
        <w:t xml:space="preserve">The publication of Merton’s initial autobiography, </w:t>
      </w:r>
      <w:r>
        <w:rPr>
          <w:i/>
          <w:sz w:val="32"/>
          <w:szCs w:val="32"/>
        </w:rPr>
        <w:t xml:space="preserve">The Seven Storey Mountain </w:t>
      </w:r>
      <w:r>
        <w:rPr>
          <w:sz w:val="32"/>
          <w:szCs w:val="32"/>
        </w:rPr>
        <w:t>in 1948</w:t>
      </w:r>
      <w:r w:rsidR="001C6AE1">
        <w:rPr>
          <w:sz w:val="32"/>
          <w:szCs w:val="32"/>
        </w:rPr>
        <w:t>,</w:t>
      </w:r>
      <w:r>
        <w:rPr>
          <w:sz w:val="32"/>
          <w:szCs w:val="32"/>
        </w:rPr>
        <w:t xml:space="preserve"> was abridged and sold as </w:t>
      </w:r>
      <w:r>
        <w:rPr>
          <w:i/>
          <w:sz w:val="32"/>
          <w:szCs w:val="32"/>
        </w:rPr>
        <w:t xml:space="preserve">Elected </w:t>
      </w:r>
      <w:proofErr w:type="gramStart"/>
      <w:r>
        <w:rPr>
          <w:i/>
          <w:sz w:val="32"/>
          <w:szCs w:val="32"/>
        </w:rPr>
        <w:t xml:space="preserve">Silence </w:t>
      </w:r>
      <w:r>
        <w:rPr>
          <w:sz w:val="32"/>
          <w:szCs w:val="32"/>
        </w:rPr>
        <w:t xml:space="preserve"> </w:t>
      </w:r>
      <w:r>
        <w:rPr>
          <w:sz w:val="32"/>
          <w:szCs w:val="32"/>
        </w:rPr>
        <w:lastRenderedPageBreak/>
        <w:t>in</w:t>
      </w:r>
      <w:proofErr w:type="gramEnd"/>
      <w:r>
        <w:rPr>
          <w:sz w:val="32"/>
          <w:szCs w:val="32"/>
        </w:rPr>
        <w:t xml:space="preserve"> Great Britain in 1949—Evelyn Waugh was significantly involved in editing the </w:t>
      </w:r>
      <w:r w:rsidR="001C6AE1">
        <w:rPr>
          <w:sz w:val="32"/>
          <w:szCs w:val="32"/>
        </w:rPr>
        <w:t>shorter</w:t>
      </w:r>
      <w:r>
        <w:rPr>
          <w:sz w:val="32"/>
          <w:szCs w:val="32"/>
        </w:rPr>
        <w:t xml:space="preserve"> version. </w:t>
      </w:r>
      <w:r>
        <w:rPr>
          <w:i/>
          <w:sz w:val="32"/>
          <w:szCs w:val="32"/>
        </w:rPr>
        <w:t xml:space="preserve">Elected Silence </w:t>
      </w:r>
      <w:r>
        <w:rPr>
          <w:sz w:val="32"/>
          <w:szCs w:val="32"/>
        </w:rPr>
        <w:t>brought Merton to front stage in English literary life and Lewis</w:t>
      </w:r>
      <w:r w:rsidR="001C6AE1">
        <w:rPr>
          <w:sz w:val="32"/>
          <w:szCs w:val="32"/>
        </w:rPr>
        <w:t xml:space="preserve"> was aware of Merton’s growing presence.</w:t>
      </w:r>
    </w:p>
    <w:p w:rsidR="00AC7902" w:rsidRDefault="001C6AE1" w:rsidP="003C4AD0">
      <w:pPr>
        <w:pStyle w:val="NoSpacing"/>
        <w:numPr>
          <w:ilvl w:val="0"/>
          <w:numId w:val="1"/>
        </w:numPr>
        <w:rPr>
          <w:sz w:val="32"/>
          <w:szCs w:val="32"/>
        </w:rPr>
      </w:pPr>
      <w:r>
        <w:rPr>
          <w:sz w:val="32"/>
          <w:szCs w:val="32"/>
        </w:rPr>
        <w:t>Mrs. Jessup wrote Lewis a letter in 1953 about Merton, pondering the differences between Merton and Charles Williams, Evelyn Underhill, George MacDonald and Lewis. Lewis made it clear she was “making a mountain out of a mole hill”</w:t>
      </w:r>
      <w:r w:rsidR="00AC7902">
        <w:rPr>
          <w:sz w:val="32"/>
          <w:szCs w:val="32"/>
        </w:rPr>
        <w:t xml:space="preserve"> (December 1 1953).</w:t>
      </w:r>
    </w:p>
    <w:p w:rsidR="00AC7902" w:rsidRPr="00AC7902" w:rsidRDefault="00AC7902" w:rsidP="003C4AD0">
      <w:pPr>
        <w:pStyle w:val="NoSpacing"/>
        <w:numPr>
          <w:ilvl w:val="0"/>
          <w:numId w:val="1"/>
        </w:numPr>
        <w:rPr>
          <w:sz w:val="32"/>
          <w:szCs w:val="32"/>
        </w:rPr>
      </w:pPr>
      <w:r>
        <w:rPr>
          <w:sz w:val="32"/>
          <w:szCs w:val="32"/>
        </w:rPr>
        <w:t xml:space="preserve">Lewis was offered the chair in Medieval-Renaissance Studies at Cambridge in 1954----his acceptance lecture was “A Description Of Our Times”. Lewis saw himself as an endangered dinosaur of sorts and he, in the lecture, used the term, “Post Christian World”. It has been suggested that Merton borrowed this term from Lewis and applied it, in a rather different manner, in his controversial missive, </w:t>
      </w:r>
      <w:r>
        <w:rPr>
          <w:i/>
          <w:sz w:val="32"/>
          <w:szCs w:val="32"/>
        </w:rPr>
        <w:t>Peace in the Post Christian World.</w:t>
      </w:r>
    </w:p>
    <w:p w:rsidR="00550EC4" w:rsidRDefault="00AC7902" w:rsidP="003C4AD0">
      <w:pPr>
        <w:pStyle w:val="NoSpacing"/>
        <w:numPr>
          <w:ilvl w:val="0"/>
          <w:numId w:val="1"/>
        </w:numPr>
        <w:rPr>
          <w:sz w:val="32"/>
          <w:szCs w:val="32"/>
        </w:rPr>
      </w:pPr>
      <w:r>
        <w:rPr>
          <w:sz w:val="32"/>
          <w:szCs w:val="32"/>
        </w:rPr>
        <w:t xml:space="preserve">Lewis had a long and meaningful friendship with </w:t>
      </w:r>
      <w:r w:rsidR="00550EC4">
        <w:rPr>
          <w:sz w:val="32"/>
          <w:szCs w:val="32"/>
        </w:rPr>
        <w:t>Bede Griffiths (one of the most significant writers in the 20</w:t>
      </w:r>
      <w:r w:rsidR="00550EC4" w:rsidRPr="00550EC4">
        <w:rPr>
          <w:sz w:val="32"/>
          <w:szCs w:val="32"/>
          <w:vertAlign w:val="superscript"/>
        </w:rPr>
        <w:t>th</w:t>
      </w:r>
      <w:r w:rsidR="00550EC4">
        <w:rPr>
          <w:sz w:val="32"/>
          <w:szCs w:val="32"/>
        </w:rPr>
        <w:t xml:space="preserve"> century in the areas of contemplation and interfaith dialogue). Lewis, in a letter to Griffiths (December 20 1961) mentioned Merton. “Have you read anything by an American Trappist called Thomas Merton? I’m at present on his </w:t>
      </w:r>
      <w:r w:rsidR="00550EC4">
        <w:rPr>
          <w:i/>
          <w:sz w:val="32"/>
          <w:szCs w:val="32"/>
        </w:rPr>
        <w:t>No Man is an Island</w:t>
      </w:r>
      <w:r w:rsidR="00550EC4">
        <w:rPr>
          <w:sz w:val="32"/>
          <w:szCs w:val="32"/>
        </w:rPr>
        <w:t>. It is the best new spiritual reading I’ve read in a long time”.</w:t>
      </w:r>
    </w:p>
    <w:p w:rsidR="00A35AA9" w:rsidRDefault="00550EC4" w:rsidP="003C4AD0">
      <w:pPr>
        <w:pStyle w:val="NoSpacing"/>
        <w:numPr>
          <w:ilvl w:val="0"/>
          <w:numId w:val="1"/>
        </w:numPr>
        <w:rPr>
          <w:sz w:val="32"/>
          <w:szCs w:val="32"/>
        </w:rPr>
      </w:pPr>
      <w:r>
        <w:rPr>
          <w:sz w:val="32"/>
          <w:szCs w:val="32"/>
        </w:rPr>
        <w:t>Lewis responded to a letter from Mary Willis Shelburne (December 23 1961). “I’ve been greatly impressed by the work of an American Trappist called Thomas Merton—</w:t>
      </w:r>
      <w:r>
        <w:rPr>
          <w:i/>
          <w:sz w:val="32"/>
          <w:szCs w:val="32"/>
        </w:rPr>
        <w:t>No Man Is An Island</w:t>
      </w:r>
      <w:r>
        <w:rPr>
          <w:sz w:val="32"/>
          <w:szCs w:val="32"/>
        </w:rPr>
        <w:t xml:space="preserve">. You probably know it.” </w:t>
      </w:r>
      <w:r w:rsidR="00B270A9">
        <w:rPr>
          <w:sz w:val="32"/>
          <w:szCs w:val="32"/>
        </w:rPr>
        <w:t>5</w:t>
      </w:r>
      <w:r w:rsidR="00AC7902">
        <w:rPr>
          <w:sz w:val="32"/>
          <w:szCs w:val="32"/>
        </w:rPr>
        <w:t xml:space="preserve">  </w:t>
      </w:r>
      <w:r w:rsidR="001C6AE1">
        <w:rPr>
          <w:sz w:val="32"/>
          <w:szCs w:val="32"/>
        </w:rPr>
        <w:t xml:space="preserve"> </w:t>
      </w:r>
    </w:p>
    <w:p w:rsidR="00BE7D86" w:rsidRDefault="00A35AA9" w:rsidP="003C4AD0">
      <w:pPr>
        <w:pStyle w:val="NoSpacing"/>
        <w:numPr>
          <w:ilvl w:val="0"/>
          <w:numId w:val="1"/>
        </w:numPr>
        <w:rPr>
          <w:sz w:val="32"/>
          <w:szCs w:val="32"/>
        </w:rPr>
      </w:pPr>
      <w:r>
        <w:rPr>
          <w:sz w:val="32"/>
          <w:szCs w:val="32"/>
        </w:rPr>
        <w:t xml:space="preserve">John Brown did a thesis on race relations in the 1960s, and in a letter to Merton, he had this to say. “I am rather ashamed to admit that you are the first Roman Catholic writer that I have read seriously, and then only on the recommendation of C.S. Lewis, who in a letter not long before he died, stated that he had discovered your writing, and found it quite the best spiritual writing he had come across in a long time”. Merton replied to </w:t>
      </w:r>
      <w:r>
        <w:rPr>
          <w:sz w:val="32"/>
          <w:szCs w:val="32"/>
        </w:rPr>
        <w:lastRenderedPageBreak/>
        <w:t xml:space="preserve">Brown, “Thanks for your kind letter. I am certainly happy to think that so sound a judge as C.S. Lewis found something to like in my writing”. </w:t>
      </w:r>
      <w:r w:rsidR="00B270A9">
        <w:rPr>
          <w:sz w:val="32"/>
          <w:szCs w:val="32"/>
        </w:rPr>
        <w:t>6</w:t>
      </w:r>
      <w:r>
        <w:rPr>
          <w:sz w:val="32"/>
          <w:szCs w:val="32"/>
        </w:rPr>
        <w:t xml:space="preserve"> </w:t>
      </w:r>
      <w:r w:rsidR="003C4AD0">
        <w:rPr>
          <w:sz w:val="32"/>
          <w:szCs w:val="32"/>
        </w:rPr>
        <w:t xml:space="preserve"> </w:t>
      </w:r>
    </w:p>
    <w:p w:rsidR="003C4AD0" w:rsidRDefault="00BE7D86" w:rsidP="003C4AD0">
      <w:pPr>
        <w:pStyle w:val="NoSpacing"/>
        <w:numPr>
          <w:ilvl w:val="0"/>
          <w:numId w:val="1"/>
        </w:numPr>
        <w:rPr>
          <w:sz w:val="32"/>
          <w:szCs w:val="32"/>
        </w:rPr>
      </w:pPr>
      <w:r>
        <w:rPr>
          <w:sz w:val="32"/>
          <w:szCs w:val="32"/>
        </w:rPr>
        <w:t xml:space="preserve">Father Patrick Reardon (now Orthodox) was a novice who studied and was trained under Merton. Reardon’s article, “A Many- Storied Monastic: A Critical Memoir of Thomas Merton at </w:t>
      </w:r>
      <w:proofErr w:type="spellStart"/>
      <w:r>
        <w:rPr>
          <w:sz w:val="32"/>
          <w:szCs w:val="32"/>
        </w:rPr>
        <w:t>Gethsemani</w:t>
      </w:r>
      <w:proofErr w:type="spellEnd"/>
      <w:r>
        <w:rPr>
          <w:sz w:val="32"/>
          <w:szCs w:val="32"/>
        </w:rPr>
        <w:t xml:space="preserve"> Abbey (</w:t>
      </w:r>
      <w:r>
        <w:rPr>
          <w:i/>
          <w:sz w:val="32"/>
          <w:szCs w:val="32"/>
        </w:rPr>
        <w:t>Touchstone: A Journal of Mere Christianity:</w:t>
      </w:r>
      <w:r>
        <w:rPr>
          <w:sz w:val="32"/>
          <w:szCs w:val="32"/>
        </w:rPr>
        <w:t xml:space="preserve"> September/October 2011, Volume 24, Issue 5), is a thoughtful, measured and judicious reflection on the pro-contra of Merton’s life----an article worthy of many a read. Reardon does mention, in the essay, that Merton suggested that he read Lewis’s</w:t>
      </w:r>
      <w:r w:rsidR="00A85600">
        <w:rPr>
          <w:sz w:val="32"/>
          <w:szCs w:val="32"/>
        </w:rPr>
        <w:t xml:space="preserve"> </w:t>
      </w:r>
      <w:r w:rsidR="00A85600">
        <w:rPr>
          <w:i/>
          <w:sz w:val="32"/>
          <w:szCs w:val="32"/>
        </w:rPr>
        <w:t>The</w:t>
      </w:r>
      <w:r>
        <w:rPr>
          <w:sz w:val="32"/>
          <w:szCs w:val="32"/>
        </w:rPr>
        <w:t xml:space="preserve"> </w:t>
      </w:r>
      <w:proofErr w:type="spellStart"/>
      <w:r>
        <w:rPr>
          <w:i/>
          <w:sz w:val="32"/>
          <w:szCs w:val="32"/>
        </w:rPr>
        <w:t>Screwtape</w:t>
      </w:r>
      <w:proofErr w:type="spellEnd"/>
      <w:r>
        <w:rPr>
          <w:i/>
          <w:sz w:val="32"/>
          <w:szCs w:val="32"/>
        </w:rPr>
        <w:t xml:space="preserve"> Letters </w:t>
      </w:r>
      <w:r>
        <w:rPr>
          <w:sz w:val="32"/>
          <w:szCs w:val="32"/>
        </w:rPr>
        <w:t xml:space="preserve">as part of his formation process. </w:t>
      </w:r>
      <w:r>
        <w:rPr>
          <w:i/>
          <w:sz w:val="32"/>
          <w:szCs w:val="32"/>
        </w:rPr>
        <w:t xml:space="preserve"> </w:t>
      </w:r>
      <w:r>
        <w:rPr>
          <w:sz w:val="32"/>
          <w:szCs w:val="32"/>
        </w:rPr>
        <w:t xml:space="preserve">  </w:t>
      </w:r>
    </w:p>
    <w:p w:rsidR="00A85600" w:rsidRDefault="00A85600" w:rsidP="00A85600">
      <w:pPr>
        <w:pStyle w:val="NoSpacing"/>
        <w:rPr>
          <w:sz w:val="32"/>
          <w:szCs w:val="32"/>
        </w:rPr>
      </w:pPr>
    </w:p>
    <w:p w:rsidR="00A85600" w:rsidRDefault="00A85600" w:rsidP="00A85600">
      <w:pPr>
        <w:pStyle w:val="NoSpacing"/>
        <w:rPr>
          <w:sz w:val="32"/>
          <w:szCs w:val="32"/>
        </w:rPr>
      </w:pPr>
    </w:p>
    <w:p w:rsidR="00A85600" w:rsidRDefault="00A85600" w:rsidP="00A85600">
      <w:pPr>
        <w:pStyle w:val="NoSpacing"/>
        <w:rPr>
          <w:sz w:val="32"/>
          <w:szCs w:val="32"/>
        </w:rPr>
      </w:pPr>
      <w:r>
        <w:rPr>
          <w:sz w:val="32"/>
          <w:szCs w:val="32"/>
        </w:rPr>
        <w:t>Notes</w:t>
      </w:r>
    </w:p>
    <w:p w:rsidR="00A85600" w:rsidRDefault="00A85600" w:rsidP="00A85600">
      <w:pPr>
        <w:pStyle w:val="NoSpacing"/>
        <w:rPr>
          <w:sz w:val="32"/>
          <w:szCs w:val="32"/>
        </w:rPr>
      </w:pPr>
    </w:p>
    <w:p w:rsidR="00A85600" w:rsidRDefault="00A85600" w:rsidP="00A85600">
      <w:pPr>
        <w:pStyle w:val="NoSpacing"/>
        <w:numPr>
          <w:ilvl w:val="0"/>
          <w:numId w:val="2"/>
        </w:numPr>
        <w:rPr>
          <w:sz w:val="32"/>
          <w:szCs w:val="32"/>
        </w:rPr>
      </w:pPr>
      <w:r>
        <w:rPr>
          <w:sz w:val="32"/>
          <w:szCs w:val="32"/>
        </w:rPr>
        <w:t xml:space="preserve">John Moses, </w:t>
      </w:r>
      <w:r>
        <w:rPr>
          <w:i/>
          <w:sz w:val="32"/>
          <w:szCs w:val="32"/>
        </w:rPr>
        <w:t>Divine Discontent: The Prophetic Voice of Thomas Merton</w:t>
      </w:r>
      <w:r>
        <w:rPr>
          <w:sz w:val="32"/>
          <w:szCs w:val="32"/>
        </w:rPr>
        <w:t xml:space="preserve"> (</w:t>
      </w:r>
      <w:proofErr w:type="spellStart"/>
      <w:r>
        <w:rPr>
          <w:sz w:val="32"/>
          <w:szCs w:val="32"/>
        </w:rPr>
        <w:t>Foreward</w:t>
      </w:r>
      <w:proofErr w:type="spellEnd"/>
      <w:r>
        <w:rPr>
          <w:sz w:val="32"/>
          <w:szCs w:val="32"/>
        </w:rPr>
        <w:t xml:space="preserve"> by Rowan Williams), p. XI.</w:t>
      </w:r>
    </w:p>
    <w:p w:rsidR="00A85600" w:rsidRPr="00A85600" w:rsidRDefault="00A85600" w:rsidP="00A85600">
      <w:pPr>
        <w:pStyle w:val="NoSpacing"/>
        <w:numPr>
          <w:ilvl w:val="0"/>
          <w:numId w:val="2"/>
        </w:numPr>
        <w:rPr>
          <w:sz w:val="32"/>
          <w:szCs w:val="32"/>
        </w:rPr>
      </w:pPr>
      <w:r>
        <w:rPr>
          <w:sz w:val="32"/>
          <w:szCs w:val="32"/>
        </w:rPr>
        <w:t xml:space="preserve">Lawrence Cunningham, </w:t>
      </w:r>
      <w:r>
        <w:rPr>
          <w:i/>
          <w:sz w:val="32"/>
          <w:szCs w:val="32"/>
        </w:rPr>
        <w:t xml:space="preserve">Soul Searching: The Journey of Thomas Merton, </w:t>
      </w:r>
      <w:r>
        <w:rPr>
          <w:sz w:val="32"/>
          <w:szCs w:val="32"/>
        </w:rPr>
        <w:t>pp. 183-4.</w:t>
      </w:r>
      <w:r>
        <w:rPr>
          <w:i/>
          <w:sz w:val="32"/>
          <w:szCs w:val="32"/>
        </w:rPr>
        <w:t xml:space="preserve"> </w:t>
      </w:r>
    </w:p>
    <w:p w:rsidR="00A85600" w:rsidRDefault="00A85600" w:rsidP="00A85600">
      <w:pPr>
        <w:pStyle w:val="NoSpacing"/>
        <w:numPr>
          <w:ilvl w:val="0"/>
          <w:numId w:val="2"/>
        </w:numPr>
        <w:rPr>
          <w:sz w:val="32"/>
          <w:szCs w:val="32"/>
        </w:rPr>
      </w:pPr>
      <w:r>
        <w:rPr>
          <w:sz w:val="32"/>
          <w:szCs w:val="32"/>
        </w:rPr>
        <w:t xml:space="preserve">Victor A. Kramer, </w:t>
      </w:r>
      <w:r>
        <w:rPr>
          <w:i/>
          <w:sz w:val="32"/>
          <w:szCs w:val="32"/>
        </w:rPr>
        <w:t xml:space="preserve">Thomas Merton: Monk and Artist, </w:t>
      </w:r>
      <w:r>
        <w:rPr>
          <w:sz w:val="32"/>
          <w:szCs w:val="32"/>
        </w:rPr>
        <w:t>p.193</w:t>
      </w:r>
    </w:p>
    <w:p w:rsidR="00B270A9" w:rsidRDefault="00A85600" w:rsidP="00A85600">
      <w:pPr>
        <w:pStyle w:val="NoSpacing"/>
        <w:numPr>
          <w:ilvl w:val="0"/>
          <w:numId w:val="2"/>
        </w:numPr>
        <w:rPr>
          <w:sz w:val="32"/>
          <w:szCs w:val="32"/>
        </w:rPr>
      </w:pPr>
      <w:r w:rsidRPr="00B270A9">
        <w:rPr>
          <w:sz w:val="32"/>
          <w:szCs w:val="32"/>
        </w:rPr>
        <w:t xml:space="preserve">Thomas Merton, </w:t>
      </w:r>
      <w:r w:rsidRPr="00B270A9">
        <w:rPr>
          <w:i/>
          <w:sz w:val="32"/>
          <w:szCs w:val="32"/>
        </w:rPr>
        <w:t xml:space="preserve">Conjectures of a Guilty Bystander, </w:t>
      </w:r>
      <w:r w:rsidR="00A35AA9" w:rsidRPr="00B270A9">
        <w:rPr>
          <w:sz w:val="32"/>
          <w:szCs w:val="32"/>
        </w:rPr>
        <w:t>p.21.</w:t>
      </w:r>
    </w:p>
    <w:p w:rsidR="00B270A9" w:rsidRDefault="00B270A9" w:rsidP="00A85600">
      <w:pPr>
        <w:pStyle w:val="NoSpacing"/>
        <w:numPr>
          <w:ilvl w:val="0"/>
          <w:numId w:val="2"/>
        </w:numPr>
        <w:rPr>
          <w:sz w:val="32"/>
          <w:szCs w:val="32"/>
        </w:rPr>
      </w:pPr>
      <w:r>
        <w:rPr>
          <w:sz w:val="32"/>
          <w:szCs w:val="32"/>
        </w:rPr>
        <w:t xml:space="preserve">C.S. Lewis: </w:t>
      </w:r>
      <w:r>
        <w:rPr>
          <w:i/>
          <w:sz w:val="32"/>
          <w:szCs w:val="32"/>
        </w:rPr>
        <w:t>The Collected Letters</w:t>
      </w:r>
      <w:r>
        <w:rPr>
          <w:sz w:val="32"/>
          <w:szCs w:val="32"/>
        </w:rPr>
        <w:t xml:space="preserve">: </w:t>
      </w:r>
      <w:r>
        <w:rPr>
          <w:i/>
          <w:sz w:val="32"/>
          <w:szCs w:val="32"/>
        </w:rPr>
        <w:t>Narnia, Cambridge, and Joy 1950-1963</w:t>
      </w:r>
      <w:r>
        <w:rPr>
          <w:sz w:val="32"/>
          <w:szCs w:val="32"/>
        </w:rPr>
        <w:t>---letters 3, 5, and 6 in the Afterward are found in the Volume of Collected letters.</w:t>
      </w:r>
      <w:r>
        <w:rPr>
          <w:i/>
          <w:sz w:val="32"/>
          <w:szCs w:val="32"/>
        </w:rPr>
        <w:t xml:space="preserve"> </w:t>
      </w:r>
      <w:r>
        <w:rPr>
          <w:sz w:val="32"/>
          <w:szCs w:val="32"/>
        </w:rPr>
        <w:t xml:space="preserve"> </w:t>
      </w:r>
    </w:p>
    <w:p w:rsidR="00A85600" w:rsidRPr="00B270A9" w:rsidRDefault="00A35AA9" w:rsidP="00A85600">
      <w:pPr>
        <w:pStyle w:val="NoSpacing"/>
        <w:numPr>
          <w:ilvl w:val="0"/>
          <w:numId w:val="2"/>
        </w:numPr>
        <w:rPr>
          <w:sz w:val="32"/>
          <w:szCs w:val="32"/>
        </w:rPr>
      </w:pPr>
      <w:r w:rsidRPr="00B270A9">
        <w:rPr>
          <w:sz w:val="32"/>
          <w:szCs w:val="32"/>
        </w:rPr>
        <w:t xml:space="preserve">Thomas Merton, </w:t>
      </w:r>
      <w:r w:rsidRPr="00B270A9">
        <w:rPr>
          <w:i/>
          <w:sz w:val="32"/>
          <w:szCs w:val="32"/>
        </w:rPr>
        <w:t xml:space="preserve">The Road to Joy, </w:t>
      </w:r>
      <w:r w:rsidRPr="00B270A9">
        <w:rPr>
          <w:sz w:val="32"/>
          <w:szCs w:val="32"/>
        </w:rPr>
        <w:t>p. 369</w:t>
      </w:r>
      <w:r w:rsidR="00A85600" w:rsidRPr="00B270A9">
        <w:rPr>
          <w:i/>
          <w:sz w:val="32"/>
          <w:szCs w:val="32"/>
        </w:rPr>
        <w:t xml:space="preserve"> </w:t>
      </w:r>
    </w:p>
    <w:sectPr w:rsidR="00A85600" w:rsidRPr="00B270A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A76F3"/>
    <w:multiLevelType w:val="hybridMultilevel"/>
    <w:tmpl w:val="6D40AB1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7FDA244B"/>
    <w:multiLevelType w:val="hybridMultilevel"/>
    <w:tmpl w:val="270E90B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389"/>
    <w:rsid w:val="000B753A"/>
    <w:rsid w:val="001418D0"/>
    <w:rsid w:val="00171988"/>
    <w:rsid w:val="00171DA9"/>
    <w:rsid w:val="00192B51"/>
    <w:rsid w:val="001C6AE1"/>
    <w:rsid w:val="0024011A"/>
    <w:rsid w:val="00255431"/>
    <w:rsid w:val="00282CBA"/>
    <w:rsid w:val="002F78B9"/>
    <w:rsid w:val="0030755A"/>
    <w:rsid w:val="00376FC7"/>
    <w:rsid w:val="003B248F"/>
    <w:rsid w:val="003C4AD0"/>
    <w:rsid w:val="003F1329"/>
    <w:rsid w:val="004042F5"/>
    <w:rsid w:val="00416EA9"/>
    <w:rsid w:val="00480F7A"/>
    <w:rsid w:val="0051620D"/>
    <w:rsid w:val="00550EC4"/>
    <w:rsid w:val="005F671D"/>
    <w:rsid w:val="006009A8"/>
    <w:rsid w:val="006101FE"/>
    <w:rsid w:val="006664E4"/>
    <w:rsid w:val="00676E58"/>
    <w:rsid w:val="00752795"/>
    <w:rsid w:val="007E5904"/>
    <w:rsid w:val="00884C68"/>
    <w:rsid w:val="00A35AA9"/>
    <w:rsid w:val="00A60491"/>
    <w:rsid w:val="00A6290D"/>
    <w:rsid w:val="00A85600"/>
    <w:rsid w:val="00AC0284"/>
    <w:rsid w:val="00AC50CD"/>
    <w:rsid w:val="00AC7902"/>
    <w:rsid w:val="00B14D94"/>
    <w:rsid w:val="00B270A9"/>
    <w:rsid w:val="00B7608D"/>
    <w:rsid w:val="00BA2C9F"/>
    <w:rsid w:val="00BE7D86"/>
    <w:rsid w:val="00C374E5"/>
    <w:rsid w:val="00D22BE7"/>
    <w:rsid w:val="00D73F54"/>
    <w:rsid w:val="00DE6341"/>
    <w:rsid w:val="00DE778D"/>
    <w:rsid w:val="00DF0CF4"/>
    <w:rsid w:val="00E54D75"/>
    <w:rsid w:val="00E719C9"/>
    <w:rsid w:val="00E71A16"/>
    <w:rsid w:val="00EB581E"/>
    <w:rsid w:val="00EB6E29"/>
    <w:rsid w:val="00EE37F5"/>
    <w:rsid w:val="00F16D03"/>
    <w:rsid w:val="00F43B65"/>
    <w:rsid w:val="00F708A0"/>
    <w:rsid w:val="00F941C6"/>
    <w:rsid w:val="00FA4389"/>
    <w:rsid w:val="00FA4906"/>
    <w:rsid w:val="00FF609B"/>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4389"/>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438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5750</Words>
  <Characters>32776</Characters>
  <Application>Microsoft Macintosh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Gordon Carkner</cp:lastModifiedBy>
  <cp:revision>2</cp:revision>
  <dcterms:created xsi:type="dcterms:W3CDTF">2015-06-06T15:10:00Z</dcterms:created>
  <dcterms:modified xsi:type="dcterms:W3CDTF">2015-06-06T15:10:00Z</dcterms:modified>
</cp:coreProperties>
</file>